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2A" w:rsidRPr="004A43C2" w:rsidRDefault="00F53632" w:rsidP="009501D0">
      <w:pPr>
        <w:keepNext/>
        <w:autoSpaceDE w:val="0"/>
        <w:autoSpaceDN w:val="0"/>
        <w:spacing w:line="276" w:lineRule="auto"/>
        <w:jc w:val="center"/>
        <w:outlineLvl w:val="4"/>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ДОГОВОР № </w:t>
      </w:r>
    </w:p>
    <w:p w:rsidR="00F53632" w:rsidRPr="004A43C2" w:rsidRDefault="00F53632" w:rsidP="009501D0">
      <w:pPr>
        <w:keepNext/>
        <w:autoSpaceDE w:val="0"/>
        <w:autoSpaceDN w:val="0"/>
        <w:spacing w:line="276" w:lineRule="auto"/>
        <w:jc w:val="center"/>
        <w:outlineLvl w:val="4"/>
        <w:rPr>
          <w:rFonts w:ascii="Times New Roman" w:hAnsi="Times New Roman" w:cs="Times New Roman"/>
          <w:b/>
          <w:color w:val="auto"/>
          <w:sz w:val="22"/>
          <w:szCs w:val="22"/>
        </w:rPr>
      </w:pPr>
      <w:r w:rsidRPr="004A43C2">
        <w:rPr>
          <w:rFonts w:ascii="Times New Roman" w:hAnsi="Times New Roman" w:cs="Times New Roman"/>
          <w:b/>
          <w:color w:val="auto"/>
          <w:sz w:val="22"/>
          <w:szCs w:val="22"/>
        </w:rPr>
        <w:t>на оказание медицинских услуг</w:t>
      </w:r>
    </w:p>
    <w:p w:rsidR="00F53632" w:rsidRPr="004A43C2" w:rsidRDefault="00F53632" w:rsidP="009501D0">
      <w:pPr>
        <w:keepNext/>
        <w:autoSpaceDE w:val="0"/>
        <w:autoSpaceDN w:val="0"/>
        <w:spacing w:line="276" w:lineRule="auto"/>
        <w:jc w:val="center"/>
        <w:outlineLvl w:val="4"/>
        <w:rPr>
          <w:rFonts w:ascii="Times New Roman" w:hAnsi="Times New Roman" w:cs="Times New Roman"/>
          <w:b/>
          <w:color w:val="auto"/>
          <w:sz w:val="22"/>
          <w:szCs w:val="22"/>
        </w:rPr>
      </w:pPr>
    </w:p>
    <w:p w:rsidR="00F53632" w:rsidRPr="004A43C2" w:rsidRDefault="00F53632" w:rsidP="00EA0C41">
      <w:pPr>
        <w:pStyle w:val="21"/>
        <w:shd w:val="clear" w:color="auto" w:fill="auto"/>
        <w:spacing w:after="285" w:line="276" w:lineRule="auto"/>
        <w:ind w:left="567" w:right="20"/>
        <w:jc w:val="both"/>
        <w:rPr>
          <w:rStyle w:val="a5"/>
          <w:b w:val="0"/>
          <w:sz w:val="22"/>
          <w:szCs w:val="22"/>
        </w:rPr>
      </w:pPr>
      <w:r w:rsidRPr="004A43C2">
        <w:rPr>
          <w:rStyle w:val="a5"/>
          <w:sz w:val="22"/>
          <w:szCs w:val="22"/>
        </w:rPr>
        <w:t xml:space="preserve">г. Москва                                                                                           </w:t>
      </w:r>
      <w:r w:rsidR="00AF2509" w:rsidRPr="004A43C2">
        <w:rPr>
          <w:rStyle w:val="a5"/>
          <w:sz w:val="22"/>
          <w:szCs w:val="22"/>
        </w:rPr>
        <w:t xml:space="preserve">  </w:t>
      </w:r>
      <w:r w:rsidRPr="004A43C2">
        <w:rPr>
          <w:rStyle w:val="a5"/>
          <w:sz w:val="22"/>
          <w:szCs w:val="22"/>
        </w:rPr>
        <w:t xml:space="preserve">   «</w:t>
      </w:r>
      <w:r w:rsidR="00794B85" w:rsidRPr="004A43C2">
        <w:rPr>
          <w:rStyle w:val="a5"/>
          <w:sz w:val="22"/>
          <w:szCs w:val="22"/>
        </w:rPr>
        <w:t xml:space="preserve"> </w:t>
      </w:r>
      <w:r w:rsidR="0095282A" w:rsidRPr="004A43C2">
        <w:rPr>
          <w:rStyle w:val="a5"/>
          <w:sz w:val="22"/>
          <w:szCs w:val="22"/>
        </w:rPr>
        <w:t>»_________</w:t>
      </w:r>
      <w:r w:rsidRPr="004A43C2">
        <w:rPr>
          <w:rStyle w:val="a5"/>
          <w:sz w:val="22"/>
          <w:szCs w:val="22"/>
        </w:rPr>
        <w:t xml:space="preserve">   201</w:t>
      </w:r>
      <w:r w:rsidR="0095282A" w:rsidRPr="004A43C2">
        <w:rPr>
          <w:rStyle w:val="a5"/>
          <w:sz w:val="22"/>
          <w:szCs w:val="22"/>
        </w:rPr>
        <w:t>7</w:t>
      </w:r>
      <w:r w:rsidRPr="004A43C2">
        <w:rPr>
          <w:rStyle w:val="a5"/>
          <w:sz w:val="22"/>
          <w:szCs w:val="22"/>
        </w:rPr>
        <w:t xml:space="preserve"> года</w:t>
      </w:r>
    </w:p>
    <w:p w:rsidR="00F53632" w:rsidRPr="004A43C2" w:rsidRDefault="0095282A" w:rsidP="00386CA2">
      <w:pPr>
        <w:pStyle w:val="21"/>
        <w:ind w:firstLine="709"/>
        <w:jc w:val="both"/>
        <w:rPr>
          <w:sz w:val="22"/>
          <w:szCs w:val="22"/>
        </w:rPr>
      </w:pPr>
      <w:r w:rsidRPr="004A43C2">
        <w:rPr>
          <w:sz w:val="22"/>
          <w:szCs w:val="22"/>
        </w:rPr>
        <w:t>___________________________</w:t>
      </w:r>
      <w:r w:rsidR="00853CCE" w:rsidRPr="004A43C2">
        <w:rPr>
          <w:sz w:val="22"/>
          <w:szCs w:val="22"/>
        </w:rPr>
        <w:t xml:space="preserve">, в лице Генерального директора </w:t>
      </w:r>
      <w:r w:rsidR="00853CCE" w:rsidRPr="004A43C2">
        <w:rPr>
          <w:sz w:val="22"/>
          <w:szCs w:val="22"/>
        </w:rPr>
        <w:tab/>
      </w:r>
      <w:r w:rsidRPr="004A43C2">
        <w:rPr>
          <w:sz w:val="22"/>
          <w:szCs w:val="22"/>
        </w:rPr>
        <w:t>________________________</w:t>
      </w:r>
      <w:r w:rsidR="00853CCE" w:rsidRPr="004A43C2">
        <w:rPr>
          <w:sz w:val="22"/>
          <w:szCs w:val="22"/>
        </w:rPr>
        <w:t>, действующе</w:t>
      </w:r>
      <w:r w:rsidRPr="004A43C2">
        <w:rPr>
          <w:sz w:val="22"/>
          <w:szCs w:val="22"/>
        </w:rPr>
        <w:t>го</w:t>
      </w:r>
      <w:r w:rsidR="00853CCE" w:rsidRPr="004A43C2">
        <w:rPr>
          <w:sz w:val="22"/>
          <w:szCs w:val="22"/>
        </w:rPr>
        <w:t xml:space="preserve"> на основании Устава, именуемое в дальнейшем </w:t>
      </w:r>
      <w:r w:rsidR="00F53632" w:rsidRPr="004A43C2">
        <w:rPr>
          <w:b/>
          <w:sz w:val="22"/>
          <w:szCs w:val="22"/>
        </w:rPr>
        <w:t>«Заказчик»</w:t>
      </w:r>
      <w:r w:rsidR="00853CCE" w:rsidRPr="004A43C2">
        <w:rPr>
          <w:b/>
          <w:sz w:val="22"/>
          <w:szCs w:val="22"/>
        </w:rPr>
        <w:t>,</w:t>
      </w:r>
      <w:r w:rsidR="00F53632" w:rsidRPr="004A43C2">
        <w:rPr>
          <w:sz w:val="22"/>
          <w:szCs w:val="22"/>
        </w:rPr>
        <w:t xml:space="preserve"> с одной стороны и </w:t>
      </w:r>
      <w:r w:rsidR="00F53632" w:rsidRPr="004A43C2">
        <w:rPr>
          <w:b/>
          <w:sz w:val="22"/>
          <w:szCs w:val="22"/>
        </w:rPr>
        <w:t xml:space="preserve">Общество с ограниченной ответственностью  «Доктор рядом» </w:t>
      </w:r>
      <w:r w:rsidR="00F53632" w:rsidRPr="004A43C2">
        <w:rPr>
          <w:sz w:val="22"/>
          <w:szCs w:val="22"/>
        </w:rPr>
        <w:t xml:space="preserve"> в лице</w:t>
      </w:r>
      <w:r w:rsidR="00794B85" w:rsidRPr="004A43C2">
        <w:rPr>
          <w:sz w:val="22"/>
          <w:szCs w:val="22"/>
        </w:rPr>
        <w:t xml:space="preserve"> генерального</w:t>
      </w:r>
      <w:r w:rsidR="00F53632" w:rsidRPr="004A43C2">
        <w:rPr>
          <w:sz w:val="22"/>
          <w:szCs w:val="22"/>
        </w:rPr>
        <w:t xml:space="preserve"> директора </w:t>
      </w:r>
      <w:proofErr w:type="spellStart"/>
      <w:r w:rsidR="009A28D4" w:rsidRPr="004A43C2">
        <w:rPr>
          <w:sz w:val="22"/>
          <w:szCs w:val="22"/>
        </w:rPr>
        <w:t>Пилипчука</w:t>
      </w:r>
      <w:proofErr w:type="spellEnd"/>
      <w:r w:rsidR="009A28D4" w:rsidRPr="004A43C2">
        <w:rPr>
          <w:sz w:val="22"/>
          <w:szCs w:val="22"/>
        </w:rPr>
        <w:t xml:space="preserve"> Александра Александровича</w:t>
      </w:r>
      <w:r w:rsidR="00F53632" w:rsidRPr="004A43C2">
        <w:rPr>
          <w:sz w:val="22"/>
          <w:szCs w:val="22"/>
        </w:rPr>
        <w:t>, действующе</w:t>
      </w:r>
      <w:r w:rsidR="003B0AB4" w:rsidRPr="004A43C2">
        <w:rPr>
          <w:sz w:val="22"/>
          <w:szCs w:val="22"/>
        </w:rPr>
        <w:t xml:space="preserve">го </w:t>
      </w:r>
      <w:r w:rsidR="00F53632" w:rsidRPr="004A43C2">
        <w:rPr>
          <w:sz w:val="22"/>
          <w:szCs w:val="22"/>
        </w:rPr>
        <w:t xml:space="preserve"> на основании </w:t>
      </w:r>
      <w:r w:rsidR="003B0AB4" w:rsidRPr="004A43C2">
        <w:rPr>
          <w:sz w:val="22"/>
          <w:szCs w:val="22"/>
        </w:rPr>
        <w:t>Устава</w:t>
      </w:r>
      <w:r w:rsidR="00F53632" w:rsidRPr="004A43C2">
        <w:rPr>
          <w:sz w:val="22"/>
          <w:szCs w:val="22"/>
        </w:rPr>
        <w:t xml:space="preserve">, именуемое в дальнейшем </w:t>
      </w:r>
      <w:r w:rsidR="00F53632" w:rsidRPr="004A43C2">
        <w:rPr>
          <w:b/>
          <w:sz w:val="22"/>
          <w:szCs w:val="22"/>
        </w:rPr>
        <w:t>«Исполнитель»</w:t>
      </w:r>
      <w:r w:rsidR="00F53632" w:rsidRPr="004A43C2">
        <w:rPr>
          <w:sz w:val="22"/>
          <w:szCs w:val="22"/>
        </w:rPr>
        <w:t>, с другой стороны, заключили настоящий Договор о нижеследующем:</w:t>
      </w: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bookmarkStart w:id="0" w:name="bookmark0"/>
      <w:r w:rsidRPr="004A43C2">
        <w:rPr>
          <w:sz w:val="22"/>
          <w:szCs w:val="22"/>
        </w:rPr>
        <w:t>ПРЕДМЕТ ДОГОВОРА</w:t>
      </w:r>
      <w:bookmarkEnd w:id="0"/>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color w:val="FF0000"/>
          <w:sz w:val="22"/>
          <w:szCs w:val="22"/>
        </w:rPr>
      </w:pPr>
      <w:r w:rsidRPr="004A43C2">
        <w:rPr>
          <w:sz w:val="22"/>
          <w:szCs w:val="22"/>
        </w:rPr>
        <w:t>По настоящему Договору Исполнитель обязуется оказать на возмездной основе медицинские услуги сотрудникам Заказчика (далее –  Пациентам) в соответствии с выбранной медицинской программой Пациента (Приложение № 1). Заказчик принимает на себя обязательство принять и оплатить оказанные услуги.</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Исполнитель имеет право привлекать к оказанию медицинских услуг соисполнителей.</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Исполнитель оказывает медицинские услуги в соответствии с лицензией на осуществление медицинской деятельности (Приложение № </w:t>
      </w:r>
      <w:r w:rsidR="007F5502" w:rsidRPr="004A43C2">
        <w:rPr>
          <w:sz w:val="22"/>
          <w:szCs w:val="22"/>
        </w:rPr>
        <w:t>3</w:t>
      </w:r>
      <w:r w:rsidRPr="004A43C2">
        <w:rPr>
          <w:sz w:val="22"/>
          <w:szCs w:val="22"/>
        </w:rPr>
        <w:t xml:space="preserve"> к настоящему Договору).</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b/>
          <w:sz w:val="22"/>
          <w:szCs w:val="22"/>
        </w:rPr>
      </w:pPr>
      <w:r w:rsidRPr="004A43C2">
        <w:rPr>
          <w:sz w:val="22"/>
          <w:szCs w:val="22"/>
        </w:rPr>
        <w:t xml:space="preserve">Срок предоставления медицинских услуг Исполнителем  </w:t>
      </w:r>
      <w:r w:rsidRPr="004A43C2">
        <w:rPr>
          <w:b/>
          <w:sz w:val="22"/>
          <w:szCs w:val="22"/>
        </w:rPr>
        <w:t>с «</w:t>
      </w:r>
      <w:r w:rsidR="0095282A" w:rsidRPr="004A43C2">
        <w:rPr>
          <w:b/>
          <w:sz w:val="22"/>
          <w:szCs w:val="22"/>
        </w:rPr>
        <w:t>__</w:t>
      </w:r>
      <w:r w:rsidRPr="004A43C2">
        <w:rPr>
          <w:b/>
          <w:sz w:val="22"/>
          <w:szCs w:val="22"/>
        </w:rPr>
        <w:t>»</w:t>
      </w:r>
      <w:r w:rsidR="00AF2509" w:rsidRPr="004A43C2">
        <w:rPr>
          <w:b/>
          <w:sz w:val="22"/>
          <w:szCs w:val="22"/>
        </w:rPr>
        <w:t xml:space="preserve"> </w:t>
      </w:r>
      <w:r w:rsidR="0095282A" w:rsidRPr="004A43C2">
        <w:rPr>
          <w:b/>
          <w:sz w:val="22"/>
          <w:szCs w:val="22"/>
        </w:rPr>
        <w:t>__________</w:t>
      </w:r>
      <w:r w:rsidRPr="004A43C2">
        <w:rPr>
          <w:b/>
          <w:sz w:val="22"/>
          <w:szCs w:val="22"/>
        </w:rPr>
        <w:t xml:space="preserve"> 201</w:t>
      </w:r>
      <w:r w:rsidR="0095282A" w:rsidRPr="004A43C2">
        <w:rPr>
          <w:b/>
          <w:sz w:val="22"/>
          <w:szCs w:val="22"/>
        </w:rPr>
        <w:t>7</w:t>
      </w:r>
      <w:r w:rsidR="00DA5876" w:rsidRPr="004A43C2">
        <w:rPr>
          <w:b/>
          <w:sz w:val="22"/>
          <w:szCs w:val="22"/>
        </w:rPr>
        <w:t xml:space="preserve"> </w:t>
      </w:r>
      <w:r w:rsidRPr="004A43C2">
        <w:rPr>
          <w:b/>
          <w:sz w:val="22"/>
          <w:szCs w:val="22"/>
        </w:rPr>
        <w:t xml:space="preserve"> года по «</w:t>
      </w:r>
      <w:r w:rsidR="0095282A" w:rsidRPr="004A43C2">
        <w:rPr>
          <w:b/>
          <w:sz w:val="22"/>
          <w:szCs w:val="22"/>
        </w:rPr>
        <w:t>__</w:t>
      </w:r>
      <w:r w:rsidRPr="004A43C2">
        <w:rPr>
          <w:b/>
          <w:sz w:val="22"/>
          <w:szCs w:val="22"/>
        </w:rPr>
        <w:t>»</w:t>
      </w:r>
      <w:r w:rsidR="006E6AD7" w:rsidRPr="004A43C2">
        <w:rPr>
          <w:b/>
          <w:sz w:val="22"/>
          <w:szCs w:val="22"/>
        </w:rPr>
        <w:t xml:space="preserve"> </w:t>
      </w:r>
      <w:r w:rsidR="0095282A" w:rsidRPr="004A43C2">
        <w:rPr>
          <w:b/>
          <w:sz w:val="22"/>
          <w:szCs w:val="22"/>
        </w:rPr>
        <w:t>________</w:t>
      </w:r>
      <w:r w:rsidRPr="004A43C2">
        <w:rPr>
          <w:b/>
          <w:sz w:val="22"/>
          <w:szCs w:val="22"/>
        </w:rPr>
        <w:t xml:space="preserve"> 201</w:t>
      </w:r>
      <w:r w:rsidR="0095282A" w:rsidRPr="004A43C2">
        <w:rPr>
          <w:b/>
          <w:sz w:val="22"/>
          <w:szCs w:val="22"/>
        </w:rPr>
        <w:t>8</w:t>
      </w:r>
      <w:r w:rsidRPr="004A43C2">
        <w:rPr>
          <w:b/>
          <w:sz w:val="22"/>
          <w:szCs w:val="22"/>
        </w:rPr>
        <w:t xml:space="preserve"> года. </w:t>
      </w:r>
    </w:p>
    <w:p w:rsidR="006D122E" w:rsidRPr="004A43C2" w:rsidRDefault="006D122E" w:rsidP="006D122E">
      <w:pPr>
        <w:pStyle w:val="21"/>
        <w:shd w:val="clear" w:color="auto" w:fill="auto"/>
        <w:tabs>
          <w:tab w:val="left" w:pos="0"/>
        </w:tabs>
        <w:spacing w:after="0" w:line="240" w:lineRule="auto"/>
        <w:jc w:val="both"/>
        <w:rPr>
          <w:b/>
          <w:sz w:val="22"/>
          <w:szCs w:val="22"/>
        </w:rPr>
      </w:pP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r w:rsidRPr="004A43C2">
        <w:rPr>
          <w:sz w:val="22"/>
          <w:szCs w:val="22"/>
        </w:rPr>
        <w:t>ПОРЯДОК ОКАЗАНИЯ УСЛУГ</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Исполнитель оказывает медицинские услуги в объеме, предусмотренном медицинской программой Пациента, на основании медицинских показаний.</w:t>
      </w:r>
    </w:p>
    <w:p w:rsidR="00F53632" w:rsidRPr="004A43C2" w:rsidRDefault="00F53632" w:rsidP="00E7622F">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Основанием для оказания Исполнителем медицинских услуг является наличие Пациента в списках  прикрепленных (Приложение №</w:t>
      </w:r>
      <w:r w:rsidR="007F5502" w:rsidRPr="004A43C2">
        <w:rPr>
          <w:sz w:val="22"/>
          <w:szCs w:val="22"/>
        </w:rPr>
        <w:t>4</w:t>
      </w:r>
      <w:r w:rsidRPr="004A43C2">
        <w:rPr>
          <w:sz w:val="22"/>
          <w:szCs w:val="22"/>
        </w:rPr>
        <w:t>) на медицинское обслуживание</w:t>
      </w:r>
      <w:r w:rsidR="005C3FB4" w:rsidRPr="004A43C2">
        <w:rPr>
          <w:sz w:val="22"/>
          <w:szCs w:val="22"/>
        </w:rPr>
        <w:t>.</w:t>
      </w:r>
      <w:r w:rsidRPr="004A43C2">
        <w:rPr>
          <w:sz w:val="22"/>
          <w:szCs w:val="22"/>
        </w:rPr>
        <w:t xml:space="preserve"> </w:t>
      </w:r>
    </w:p>
    <w:p w:rsidR="006D122E" w:rsidRPr="004A43C2" w:rsidRDefault="006D122E" w:rsidP="006D122E">
      <w:pPr>
        <w:pStyle w:val="21"/>
        <w:shd w:val="clear" w:color="auto" w:fill="auto"/>
        <w:tabs>
          <w:tab w:val="left" w:pos="0"/>
        </w:tabs>
        <w:spacing w:after="0" w:line="240" w:lineRule="auto"/>
        <w:jc w:val="both"/>
        <w:rPr>
          <w:sz w:val="22"/>
          <w:szCs w:val="22"/>
        </w:rPr>
      </w:pP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bookmarkStart w:id="1" w:name="bookmark1"/>
      <w:r w:rsidRPr="004A43C2">
        <w:rPr>
          <w:sz w:val="22"/>
          <w:szCs w:val="22"/>
        </w:rPr>
        <w:t>ОБЯЗАТЕЛЬСТВА СТОРОН</w:t>
      </w:r>
      <w:bookmarkEnd w:id="1"/>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b/>
          <w:sz w:val="22"/>
          <w:szCs w:val="22"/>
        </w:rPr>
      </w:pPr>
      <w:bookmarkStart w:id="2" w:name="bookmark2"/>
      <w:r w:rsidRPr="004A43C2">
        <w:rPr>
          <w:b/>
          <w:sz w:val="22"/>
          <w:szCs w:val="22"/>
        </w:rPr>
        <w:t xml:space="preserve">Исполнитель обязан: </w:t>
      </w:r>
    </w:p>
    <w:bookmarkEnd w:id="2"/>
    <w:p w:rsidR="00F53632" w:rsidRPr="004A43C2" w:rsidRDefault="00F53632" w:rsidP="00AF2509">
      <w:pPr>
        <w:pStyle w:val="21"/>
        <w:numPr>
          <w:ilvl w:val="2"/>
          <w:numId w:val="3"/>
        </w:numPr>
        <w:shd w:val="clear" w:color="auto" w:fill="auto"/>
        <w:tabs>
          <w:tab w:val="left" w:pos="851"/>
        </w:tabs>
        <w:spacing w:after="0" w:line="240" w:lineRule="auto"/>
        <w:ind w:left="0" w:firstLine="0"/>
        <w:jc w:val="both"/>
        <w:rPr>
          <w:sz w:val="22"/>
          <w:szCs w:val="22"/>
        </w:rPr>
      </w:pPr>
      <w:r w:rsidRPr="004A43C2">
        <w:rPr>
          <w:sz w:val="22"/>
          <w:szCs w:val="22"/>
        </w:rPr>
        <w:t>До оказания медицинских услуг, довести до сведения Пациента полный перечень и объем услуг входящий  в программу,  к которой он прикреплен.</w:t>
      </w:r>
    </w:p>
    <w:p w:rsidR="00F53632" w:rsidRPr="004A43C2" w:rsidRDefault="00F53632" w:rsidP="00AF2509">
      <w:pPr>
        <w:pStyle w:val="21"/>
        <w:numPr>
          <w:ilvl w:val="2"/>
          <w:numId w:val="3"/>
        </w:numPr>
        <w:shd w:val="clear" w:color="auto" w:fill="auto"/>
        <w:tabs>
          <w:tab w:val="left" w:pos="851"/>
        </w:tabs>
        <w:spacing w:after="0" w:line="240" w:lineRule="auto"/>
        <w:ind w:left="0" w:firstLine="0"/>
        <w:jc w:val="both"/>
        <w:rPr>
          <w:sz w:val="22"/>
          <w:szCs w:val="22"/>
        </w:rPr>
      </w:pPr>
      <w:r w:rsidRPr="004A43C2">
        <w:rPr>
          <w:sz w:val="22"/>
          <w:szCs w:val="22"/>
        </w:rPr>
        <w:t>Своевременно и качественно оказывать медицинские услуги в соответствии с условиями настоящего Договора и в рамках действующего Законодательства Российской Федерации.</w:t>
      </w:r>
    </w:p>
    <w:p w:rsidR="00F53632" w:rsidRPr="004A43C2" w:rsidRDefault="00F53632" w:rsidP="00AF2509">
      <w:pPr>
        <w:pStyle w:val="21"/>
        <w:numPr>
          <w:ilvl w:val="2"/>
          <w:numId w:val="3"/>
        </w:numPr>
        <w:shd w:val="clear" w:color="auto" w:fill="auto"/>
        <w:tabs>
          <w:tab w:val="left" w:pos="851"/>
        </w:tabs>
        <w:spacing w:after="0" w:line="240" w:lineRule="auto"/>
        <w:ind w:left="0" w:firstLine="0"/>
        <w:jc w:val="both"/>
        <w:rPr>
          <w:sz w:val="22"/>
          <w:szCs w:val="22"/>
        </w:rPr>
      </w:pPr>
      <w:r w:rsidRPr="004A43C2">
        <w:rPr>
          <w:sz w:val="22"/>
          <w:szCs w:val="22"/>
        </w:rPr>
        <w:t xml:space="preserve">До оказания медицинских услуг требовать от Пациента предоставления документа, удостоверяющего личность (паспорт, водительское удостоверение), проверить наличие Пациента в </w:t>
      </w:r>
      <w:proofErr w:type="gramStart"/>
      <w:r w:rsidRPr="004A43C2">
        <w:rPr>
          <w:sz w:val="22"/>
          <w:szCs w:val="22"/>
        </w:rPr>
        <w:t>списках</w:t>
      </w:r>
      <w:proofErr w:type="gramEnd"/>
      <w:r w:rsidRPr="004A43C2">
        <w:rPr>
          <w:sz w:val="22"/>
          <w:szCs w:val="22"/>
        </w:rPr>
        <w:t xml:space="preserve"> прикрепленных на медицинское обслуживание.</w:t>
      </w:r>
    </w:p>
    <w:p w:rsidR="00F53632" w:rsidRPr="004A43C2" w:rsidRDefault="00F53632" w:rsidP="00AF2509">
      <w:pPr>
        <w:pStyle w:val="21"/>
        <w:numPr>
          <w:ilvl w:val="2"/>
          <w:numId w:val="3"/>
        </w:numPr>
        <w:shd w:val="clear" w:color="auto" w:fill="auto"/>
        <w:tabs>
          <w:tab w:val="left" w:pos="851"/>
        </w:tabs>
        <w:spacing w:after="0" w:line="240" w:lineRule="auto"/>
        <w:ind w:left="0" w:firstLine="0"/>
        <w:jc w:val="both"/>
        <w:rPr>
          <w:sz w:val="22"/>
          <w:szCs w:val="22"/>
        </w:rPr>
      </w:pPr>
      <w:r w:rsidRPr="004A43C2">
        <w:rPr>
          <w:sz w:val="22"/>
          <w:szCs w:val="22"/>
        </w:rPr>
        <w:t>При оказании медицинских услуг вести учет Пациентов, оформлять амбулаторно-поликлинические карты, вести документацию по каждому из Пациентов с указанием вида, сроков, объема, стоимости оказанных медицинских услуг.</w:t>
      </w:r>
    </w:p>
    <w:p w:rsidR="00F53632" w:rsidRPr="004A43C2" w:rsidRDefault="00F53632" w:rsidP="00AF2509">
      <w:pPr>
        <w:pStyle w:val="21"/>
        <w:numPr>
          <w:ilvl w:val="2"/>
          <w:numId w:val="3"/>
        </w:numPr>
        <w:shd w:val="clear" w:color="auto" w:fill="auto"/>
        <w:tabs>
          <w:tab w:val="left" w:pos="851"/>
        </w:tabs>
        <w:spacing w:after="0" w:line="240" w:lineRule="auto"/>
        <w:ind w:left="0" w:firstLine="0"/>
        <w:jc w:val="both"/>
        <w:rPr>
          <w:sz w:val="22"/>
          <w:szCs w:val="22"/>
        </w:rPr>
      </w:pPr>
      <w:r w:rsidRPr="004A43C2">
        <w:rPr>
          <w:sz w:val="22"/>
          <w:szCs w:val="22"/>
        </w:rPr>
        <w:t>В  случае отказа Пациента от медицинских услуг, Исполнитель оформляет отказ с указанием возможных последствий с записью в медицинской документации. Отказ подписывается Пациентом и медицинским работником Исполнителя. В случае отказа от подписания отказа от медицинских услуг, Исполнителем составляется а</w:t>
      </w:r>
      <w:proofErr w:type="gramStart"/>
      <w:r w:rsidRPr="004A43C2">
        <w:rPr>
          <w:sz w:val="22"/>
          <w:szCs w:val="22"/>
        </w:rPr>
        <w:t>кт в пр</w:t>
      </w:r>
      <w:proofErr w:type="gramEnd"/>
      <w:r w:rsidRPr="004A43C2">
        <w:rPr>
          <w:sz w:val="22"/>
          <w:szCs w:val="22"/>
        </w:rPr>
        <w:t>исутствии Пациента Заказчика.</w:t>
      </w:r>
    </w:p>
    <w:p w:rsidR="00F53632" w:rsidRPr="004A43C2" w:rsidRDefault="00F53632" w:rsidP="00AF2509">
      <w:pPr>
        <w:pStyle w:val="21"/>
        <w:numPr>
          <w:ilvl w:val="2"/>
          <w:numId w:val="3"/>
        </w:numPr>
        <w:shd w:val="clear" w:color="auto" w:fill="auto"/>
        <w:tabs>
          <w:tab w:val="left" w:pos="851"/>
        </w:tabs>
        <w:spacing w:after="0" w:line="240" w:lineRule="auto"/>
        <w:ind w:left="0" w:firstLine="0"/>
        <w:jc w:val="both"/>
        <w:rPr>
          <w:sz w:val="22"/>
          <w:szCs w:val="22"/>
        </w:rPr>
      </w:pPr>
      <w:r w:rsidRPr="004A43C2">
        <w:rPr>
          <w:sz w:val="22"/>
          <w:szCs w:val="22"/>
        </w:rPr>
        <w:t>Подготовить и предоставить Заказчику ежемесячно акт оказанных услуг (выполненных работ) в срок не более 15 (пятнадцати) рабочих дней, следующих за месяцем оказания услуг. В Акте указывается И.Ф.О. пациентов, перечень и объем оказанных услуг.</w:t>
      </w:r>
    </w:p>
    <w:p w:rsidR="00F53632" w:rsidRPr="004A43C2" w:rsidRDefault="00F53632" w:rsidP="00AF2509">
      <w:pPr>
        <w:pStyle w:val="21"/>
        <w:numPr>
          <w:ilvl w:val="2"/>
          <w:numId w:val="3"/>
        </w:numPr>
        <w:shd w:val="clear" w:color="auto" w:fill="auto"/>
        <w:tabs>
          <w:tab w:val="left" w:pos="851"/>
        </w:tabs>
        <w:spacing w:after="0" w:line="240" w:lineRule="auto"/>
        <w:ind w:left="0" w:firstLine="0"/>
        <w:jc w:val="both"/>
        <w:rPr>
          <w:sz w:val="22"/>
          <w:szCs w:val="22"/>
        </w:rPr>
      </w:pPr>
      <w:r w:rsidRPr="004A43C2">
        <w:rPr>
          <w:sz w:val="22"/>
          <w:szCs w:val="22"/>
        </w:rPr>
        <w:t xml:space="preserve"> Выдавать пациентам необходимую медицинскую документацию, в соответствии с действующим законодательством Российской Федерации.</w:t>
      </w:r>
    </w:p>
    <w:p w:rsidR="00F53632" w:rsidRPr="004A43C2" w:rsidRDefault="00F53632" w:rsidP="00AF2509">
      <w:pPr>
        <w:pStyle w:val="21"/>
        <w:numPr>
          <w:ilvl w:val="2"/>
          <w:numId w:val="3"/>
        </w:numPr>
        <w:shd w:val="clear" w:color="auto" w:fill="auto"/>
        <w:tabs>
          <w:tab w:val="left" w:pos="851"/>
        </w:tabs>
        <w:spacing w:after="0" w:line="240" w:lineRule="auto"/>
        <w:ind w:left="0" w:firstLine="0"/>
        <w:jc w:val="both"/>
        <w:rPr>
          <w:sz w:val="22"/>
          <w:szCs w:val="22"/>
        </w:rPr>
      </w:pPr>
      <w:r w:rsidRPr="004A43C2">
        <w:rPr>
          <w:sz w:val="22"/>
          <w:szCs w:val="22"/>
        </w:rPr>
        <w:t xml:space="preserve">Извещать Заказчика о невозможности оказания Пациентам Заказчика медицинской </w:t>
      </w:r>
      <w:r w:rsidRPr="004A43C2">
        <w:rPr>
          <w:sz w:val="22"/>
          <w:szCs w:val="22"/>
        </w:rPr>
        <w:lastRenderedPageBreak/>
        <w:t>помощи в рамках программы в течение текущих суток.</w:t>
      </w:r>
    </w:p>
    <w:p w:rsidR="00F53632" w:rsidRPr="004A43C2" w:rsidRDefault="00F53632" w:rsidP="00AF2509">
      <w:pPr>
        <w:pStyle w:val="21"/>
        <w:numPr>
          <w:ilvl w:val="2"/>
          <w:numId w:val="3"/>
        </w:numPr>
        <w:shd w:val="clear" w:color="auto" w:fill="auto"/>
        <w:tabs>
          <w:tab w:val="left" w:pos="851"/>
        </w:tabs>
        <w:spacing w:after="0" w:line="240" w:lineRule="auto"/>
        <w:ind w:left="0" w:firstLine="0"/>
        <w:jc w:val="both"/>
        <w:rPr>
          <w:sz w:val="22"/>
          <w:szCs w:val="22"/>
        </w:rPr>
      </w:pPr>
      <w:r w:rsidRPr="004A43C2">
        <w:rPr>
          <w:sz w:val="22"/>
          <w:szCs w:val="22"/>
        </w:rPr>
        <w:t>Отказывать Пациентам в предоставлении услуг в случае получения соответствующего уведомления от Заказчика.</w:t>
      </w:r>
    </w:p>
    <w:p w:rsidR="00F53632" w:rsidRPr="004A43C2" w:rsidRDefault="00F53632" w:rsidP="009A28D4">
      <w:pPr>
        <w:pStyle w:val="21"/>
        <w:shd w:val="clear" w:color="auto" w:fill="auto"/>
        <w:tabs>
          <w:tab w:val="left" w:pos="851"/>
        </w:tabs>
        <w:spacing w:after="0" w:line="240" w:lineRule="auto"/>
        <w:jc w:val="both"/>
        <w:rPr>
          <w:sz w:val="22"/>
          <w:szCs w:val="22"/>
        </w:rPr>
      </w:pP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b/>
          <w:sz w:val="22"/>
          <w:szCs w:val="22"/>
        </w:rPr>
      </w:pPr>
      <w:bookmarkStart w:id="3" w:name="bookmark3"/>
      <w:r w:rsidRPr="004A43C2">
        <w:rPr>
          <w:b/>
          <w:sz w:val="22"/>
          <w:szCs w:val="22"/>
        </w:rPr>
        <w:t>Исполнитель имеет право</w:t>
      </w:r>
      <w:bookmarkEnd w:id="3"/>
      <w:r w:rsidRPr="004A43C2">
        <w:rPr>
          <w:b/>
          <w:sz w:val="22"/>
          <w:szCs w:val="22"/>
        </w:rPr>
        <w:t>:</w:t>
      </w:r>
    </w:p>
    <w:p w:rsidR="00F53632" w:rsidRPr="004A43C2" w:rsidRDefault="00F53632" w:rsidP="00AF2509">
      <w:pPr>
        <w:pStyle w:val="21"/>
        <w:numPr>
          <w:ilvl w:val="2"/>
          <w:numId w:val="2"/>
        </w:numPr>
        <w:shd w:val="clear" w:color="auto" w:fill="auto"/>
        <w:tabs>
          <w:tab w:val="left" w:pos="709"/>
        </w:tabs>
        <w:spacing w:after="0" w:line="240" w:lineRule="auto"/>
        <w:ind w:left="0" w:firstLine="0"/>
        <w:jc w:val="both"/>
        <w:rPr>
          <w:sz w:val="22"/>
          <w:szCs w:val="22"/>
        </w:rPr>
      </w:pPr>
      <w:r w:rsidRPr="004A43C2">
        <w:rPr>
          <w:sz w:val="22"/>
          <w:szCs w:val="22"/>
        </w:rPr>
        <w:t>Осуществлять медицинское обслуживание Пациентов в режиме работы лечебного учреждения.</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b/>
          <w:sz w:val="22"/>
          <w:szCs w:val="22"/>
        </w:rPr>
      </w:pPr>
      <w:bookmarkStart w:id="4" w:name="bookmark4"/>
      <w:r w:rsidRPr="004A43C2">
        <w:rPr>
          <w:b/>
          <w:sz w:val="22"/>
          <w:szCs w:val="22"/>
        </w:rPr>
        <w:t>Заказчик обязан:</w:t>
      </w:r>
      <w:bookmarkEnd w:id="4"/>
    </w:p>
    <w:p w:rsidR="00F53632" w:rsidRPr="004A43C2" w:rsidRDefault="00F53632" w:rsidP="00AF2509">
      <w:pPr>
        <w:pStyle w:val="21"/>
        <w:numPr>
          <w:ilvl w:val="2"/>
          <w:numId w:val="2"/>
        </w:numPr>
        <w:shd w:val="clear" w:color="auto" w:fill="auto"/>
        <w:spacing w:after="0" w:line="240" w:lineRule="auto"/>
        <w:ind w:left="0" w:firstLine="0"/>
        <w:jc w:val="both"/>
        <w:rPr>
          <w:sz w:val="22"/>
          <w:szCs w:val="22"/>
        </w:rPr>
      </w:pPr>
      <w:r w:rsidRPr="004A43C2">
        <w:rPr>
          <w:sz w:val="22"/>
          <w:szCs w:val="22"/>
        </w:rPr>
        <w:t>Предоставлять Исполнителю следующую информацию: списки Пациентов, прикрепленных на медицинское обслуживание. В соответствии с условиями Договора уведомлять в письменном виде обо всех изменениях в программах и списочном составе Пациентов при наличии таковых.</w:t>
      </w:r>
    </w:p>
    <w:p w:rsidR="00F53632" w:rsidRPr="004A43C2" w:rsidRDefault="00F53632" w:rsidP="00AF2509">
      <w:pPr>
        <w:pStyle w:val="21"/>
        <w:numPr>
          <w:ilvl w:val="2"/>
          <w:numId w:val="2"/>
        </w:numPr>
        <w:shd w:val="clear" w:color="auto" w:fill="auto"/>
        <w:spacing w:after="0" w:line="240" w:lineRule="auto"/>
        <w:ind w:left="0" w:firstLine="0"/>
        <w:jc w:val="both"/>
        <w:rPr>
          <w:sz w:val="22"/>
          <w:szCs w:val="22"/>
        </w:rPr>
      </w:pPr>
      <w:r w:rsidRPr="004A43C2">
        <w:rPr>
          <w:sz w:val="22"/>
          <w:szCs w:val="22"/>
        </w:rPr>
        <w:t>Оплачивать медицинские услуги, в порядке, размере и в сроки, предусмотренные настоящим Договором.</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b/>
          <w:sz w:val="22"/>
          <w:szCs w:val="22"/>
        </w:rPr>
      </w:pPr>
      <w:bookmarkStart w:id="5" w:name="bookmark5"/>
      <w:r w:rsidRPr="004A43C2">
        <w:rPr>
          <w:b/>
          <w:sz w:val="22"/>
          <w:szCs w:val="22"/>
        </w:rPr>
        <w:t>Заказчик имеет право:</w:t>
      </w:r>
      <w:bookmarkEnd w:id="5"/>
    </w:p>
    <w:p w:rsidR="00F53632" w:rsidRPr="004A43C2" w:rsidRDefault="00F53632" w:rsidP="00AF2509">
      <w:pPr>
        <w:pStyle w:val="21"/>
        <w:numPr>
          <w:ilvl w:val="2"/>
          <w:numId w:val="2"/>
        </w:numPr>
        <w:shd w:val="clear" w:color="auto" w:fill="auto"/>
        <w:tabs>
          <w:tab w:val="left" w:pos="0"/>
        </w:tabs>
        <w:spacing w:after="0" w:line="240" w:lineRule="auto"/>
        <w:ind w:left="0" w:firstLine="0"/>
        <w:jc w:val="both"/>
        <w:rPr>
          <w:sz w:val="22"/>
          <w:szCs w:val="22"/>
        </w:rPr>
      </w:pPr>
      <w:r w:rsidRPr="004A43C2">
        <w:rPr>
          <w:sz w:val="22"/>
          <w:szCs w:val="22"/>
        </w:rPr>
        <w:t>Требовать от Исполнителя устранения недостатков в обслуживании Пациентов, получивших некачественные медицинские услуги.</w:t>
      </w:r>
    </w:p>
    <w:p w:rsidR="00F53632" w:rsidRPr="004A43C2" w:rsidRDefault="00F53632" w:rsidP="00AF2509">
      <w:pPr>
        <w:pStyle w:val="21"/>
        <w:numPr>
          <w:ilvl w:val="2"/>
          <w:numId w:val="2"/>
        </w:numPr>
        <w:shd w:val="clear" w:color="auto" w:fill="auto"/>
        <w:tabs>
          <w:tab w:val="left" w:pos="674"/>
          <w:tab w:val="left" w:pos="851"/>
        </w:tabs>
        <w:spacing w:after="0" w:line="240" w:lineRule="auto"/>
        <w:ind w:left="0" w:firstLine="0"/>
        <w:jc w:val="both"/>
        <w:rPr>
          <w:sz w:val="22"/>
          <w:szCs w:val="22"/>
        </w:rPr>
      </w:pPr>
      <w:r w:rsidRPr="004A43C2">
        <w:rPr>
          <w:sz w:val="22"/>
          <w:szCs w:val="22"/>
        </w:rPr>
        <w:t>Прикрепить к настоящему  договору дополнительно сотрудников, в течени</w:t>
      </w:r>
      <w:proofErr w:type="gramStart"/>
      <w:r w:rsidRPr="004A43C2">
        <w:rPr>
          <w:sz w:val="22"/>
          <w:szCs w:val="22"/>
        </w:rPr>
        <w:t>и</w:t>
      </w:r>
      <w:proofErr w:type="gramEnd"/>
      <w:r w:rsidRPr="004A43C2">
        <w:rPr>
          <w:sz w:val="22"/>
          <w:szCs w:val="22"/>
        </w:rPr>
        <w:t xml:space="preserve">  первых 3-х месяцев от начала действия договора, представив Исполнителю список по форме согласно Приложению № </w:t>
      </w:r>
      <w:r w:rsidR="00B47415" w:rsidRPr="004A43C2">
        <w:rPr>
          <w:sz w:val="22"/>
          <w:szCs w:val="22"/>
        </w:rPr>
        <w:t>4</w:t>
      </w:r>
      <w:r w:rsidRPr="004A43C2">
        <w:rPr>
          <w:sz w:val="22"/>
          <w:szCs w:val="22"/>
        </w:rPr>
        <w:t xml:space="preserve"> к Договору. Прикрепление дополнительных лиц по Договору осуществляется только с 1-го и 15-го числа месяца. Список подается не менее</w:t>
      </w:r>
      <w:proofErr w:type="gramStart"/>
      <w:r w:rsidR="009A28D4" w:rsidRPr="004A43C2">
        <w:rPr>
          <w:sz w:val="22"/>
          <w:szCs w:val="22"/>
        </w:rPr>
        <w:t>,</w:t>
      </w:r>
      <w:proofErr w:type="gramEnd"/>
      <w:r w:rsidR="009A28D4" w:rsidRPr="004A43C2">
        <w:rPr>
          <w:sz w:val="22"/>
          <w:szCs w:val="22"/>
        </w:rPr>
        <w:t xml:space="preserve"> </w:t>
      </w:r>
      <w:r w:rsidRPr="004A43C2">
        <w:rPr>
          <w:sz w:val="22"/>
          <w:szCs w:val="22"/>
        </w:rPr>
        <w:t>чем за пять рабочих дней до даты принятия на обслуживание прикрепленных.</w:t>
      </w:r>
    </w:p>
    <w:p w:rsidR="00F53632" w:rsidRPr="004A43C2" w:rsidRDefault="00F53632" w:rsidP="00A1359D">
      <w:pPr>
        <w:pStyle w:val="21"/>
        <w:shd w:val="clear" w:color="auto" w:fill="auto"/>
        <w:tabs>
          <w:tab w:val="left" w:pos="674"/>
          <w:tab w:val="left" w:pos="851"/>
        </w:tabs>
        <w:spacing w:after="0" w:line="240" w:lineRule="auto"/>
        <w:jc w:val="both"/>
        <w:rPr>
          <w:sz w:val="22"/>
          <w:szCs w:val="22"/>
        </w:rPr>
      </w:pPr>
      <w:r w:rsidRPr="004A43C2">
        <w:rPr>
          <w:sz w:val="22"/>
          <w:szCs w:val="22"/>
        </w:rPr>
        <w:t xml:space="preserve">Соглашение о прикреплении дополнительных лиц оформляется в соответствии с российским законодательством, в том числе путем обмена документами посредством почтовой, курьерской связи. </w:t>
      </w:r>
      <w:proofErr w:type="gramStart"/>
      <w:r w:rsidRPr="004A43C2">
        <w:rPr>
          <w:sz w:val="22"/>
          <w:szCs w:val="22"/>
        </w:rPr>
        <w:t>При этом численность прикрепленных в рамках выбранного Плана увеличивается.</w:t>
      </w:r>
      <w:proofErr w:type="gramEnd"/>
    </w:p>
    <w:p w:rsidR="00F53632" w:rsidRPr="004A43C2" w:rsidRDefault="00F53632" w:rsidP="00AF2509">
      <w:pPr>
        <w:pStyle w:val="21"/>
        <w:numPr>
          <w:ilvl w:val="2"/>
          <w:numId w:val="2"/>
        </w:numPr>
        <w:shd w:val="clear" w:color="auto" w:fill="auto"/>
        <w:tabs>
          <w:tab w:val="left" w:pos="674"/>
          <w:tab w:val="left" w:pos="851"/>
        </w:tabs>
        <w:spacing w:after="0" w:line="240" w:lineRule="auto"/>
        <w:ind w:left="0" w:firstLine="0"/>
        <w:jc w:val="both"/>
        <w:rPr>
          <w:sz w:val="22"/>
          <w:szCs w:val="22"/>
        </w:rPr>
      </w:pPr>
      <w:r w:rsidRPr="004A43C2">
        <w:rPr>
          <w:sz w:val="22"/>
          <w:szCs w:val="22"/>
        </w:rPr>
        <w:t>Прекратить действие Договора в отношении конкретного прикрепленного сотрудника Заказчика (открепить пациента). Открепления сотрудника Заказчика (Пациента) возможно в течени</w:t>
      </w:r>
      <w:r w:rsidR="009A28D4" w:rsidRPr="004A43C2">
        <w:rPr>
          <w:sz w:val="22"/>
          <w:szCs w:val="22"/>
        </w:rPr>
        <w:t>е</w:t>
      </w:r>
      <w:r w:rsidRPr="004A43C2">
        <w:rPr>
          <w:sz w:val="22"/>
          <w:szCs w:val="22"/>
        </w:rPr>
        <w:t xml:space="preserve"> </w:t>
      </w:r>
      <w:r w:rsidR="009A28D4" w:rsidRPr="004A43C2">
        <w:rPr>
          <w:sz w:val="22"/>
          <w:szCs w:val="22"/>
        </w:rPr>
        <w:t xml:space="preserve"> </w:t>
      </w:r>
      <w:r w:rsidRPr="004A43C2">
        <w:rPr>
          <w:sz w:val="22"/>
          <w:szCs w:val="22"/>
        </w:rPr>
        <w:t>всего срока действия настоящего договора, путем направления уведомления.</w:t>
      </w:r>
    </w:p>
    <w:p w:rsidR="00F53632" w:rsidRPr="004A43C2" w:rsidRDefault="00F53632" w:rsidP="00D85F20">
      <w:pPr>
        <w:pStyle w:val="21"/>
        <w:shd w:val="clear" w:color="auto" w:fill="auto"/>
        <w:tabs>
          <w:tab w:val="left" w:pos="674"/>
          <w:tab w:val="left" w:pos="851"/>
        </w:tabs>
        <w:spacing w:after="0" w:line="240" w:lineRule="auto"/>
        <w:ind w:left="709"/>
        <w:jc w:val="both"/>
        <w:rPr>
          <w:sz w:val="22"/>
          <w:szCs w:val="22"/>
        </w:rPr>
      </w:pPr>
      <w:r w:rsidRPr="004A43C2">
        <w:rPr>
          <w:sz w:val="22"/>
          <w:szCs w:val="22"/>
        </w:rPr>
        <w:t xml:space="preserve"> </w:t>
      </w: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bookmarkStart w:id="6" w:name="bookmark6"/>
      <w:r w:rsidRPr="004A43C2">
        <w:rPr>
          <w:sz w:val="22"/>
          <w:szCs w:val="22"/>
        </w:rPr>
        <w:t>СТОИМОСТЬ УСЛУГ И ПОРЯДОК РАСЧЕТОВ</w:t>
      </w:r>
      <w:bookmarkEnd w:id="6"/>
    </w:p>
    <w:p w:rsidR="00F53632" w:rsidRPr="004A43C2" w:rsidRDefault="00F53632" w:rsidP="00AF2509">
      <w:pPr>
        <w:pStyle w:val="af0"/>
        <w:numPr>
          <w:ilvl w:val="1"/>
          <w:numId w:val="2"/>
        </w:numPr>
        <w:tabs>
          <w:tab w:val="left" w:pos="142"/>
          <w:tab w:val="left" w:pos="426"/>
        </w:tabs>
        <w:spacing w:after="120"/>
        <w:ind w:left="0" w:firstLine="0"/>
        <w:jc w:val="both"/>
        <w:rPr>
          <w:rFonts w:ascii="Times New Roman" w:hAnsi="Times New Roman" w:cs="Times New Roman"/>
          <w:color w:val="auto"/>
          <w:spacing w:val="10"/>
          <w:sz w:val="22"/>
          <w:szCs w:val="22"/>
          <w:lang w:eastAsia="en-US"/>
        </w:rPr>
      </w:pPr>
      <w:r w:rsidRPr="004A43C2">
        <w:rPr>
          <w:rFonts w:ascii="Times New Roman" w:hAnsi="Times New Roman" w:cs="Times New Roman"/>
          <w:color w:val="auto"/>
          <w:spacing w:val="10"/>
          <w:sz w:val="22"/>
          <w:szCs w:val="22"/>
          <w:lang w:eastAsia="en-US"/>
        </w:rPr>
        <w:t>Установить стоимость Программ</w:t>
      </w:r>
      <w:r w:rsidR="00AF2509" w:rsidRPr="004A43C2">
        <w:rPr>
          <w:rFonts w:ascii="Times New Roman" w:hAnsi="Times New Roman" w:cs="Times New Roman"/>
          <w:color w:val="auto"/>
          <w:spacing w:val="10"/>
          <w:sz w:val="22"/>
          <w:szCs w:val="22"/>
          <w:lang w:eastAsia="en-US"/>
        </w:rPr>
        <w:t>ы</w:t>
      </w:r>
      <w:r w:rsidRPr="004A43C2">
        <w:rPr>
          <w:rFonts w:ascii="Times New Roman" w:hAnsi="Times New Roman" w:cs="Times New Roman"/>
          <w:color w:val="auto"/>
          <w:spacing w:val="10"/>
          <w:sz w:val="22"/>
          <w:szCs w:val="22"/>
          <w:lang w:eastAsia="en-US"/>
        </w:rPr>
        <w:t xml:space="preserve"> на одного Прикрепленного </w:t>
      </w:r>
      <w:r w:rsidR="00FA1EE6" w:rsidRPr="004A43C2">
        <w:rPr>
          <w:rFonts w:ascii="Times New Roman" w:hAnsi="Times New Roman" w:cs="Times New Roman"/>
          <w:color w:val="auto"/>
          <w:spacing w:val="10"/>
          <w:sz w:val="22"/>
          <w:szCs w:val="22"/>
          <w:lang w:eastAsia="en-US"/>
        </w:rPr>
        <w:t>Пациента</w:t>
      </w:r>
      <w:r w:rsidRPr="004A43C2">
        <w:rPr>
          <w:rFonts w:ascii="Times New Roman" w:hAnsi="Times New Roman" w:cs="Times New Roman"/>
          <w:color w:val="auto"/>
          <w:spacing w:val="10"/>
          <w:sz w:val="22"/>
          <w:szCs w:val="22"/>
          <w:lang w:eastAsia="en-US"/>
        </w:rPr>
        <w:t xml:space="preserve">  (Приложение № 1 к Договору):</w:t>
      </w:r>
    </w:p>
    <w:p w:rsidR="00801B03" w:rsidRPr="004A43C2" w:rsidRDefault="00801B03" w:rsidP="00801B03">
      <w:pPr>
        <w:tabs>
          <w:tab w:val="left" w:pos="0"/>
          <w:tab w:val="left" w:pos="142"/>
          <w:tab w:val="left" w:pos="426"/>
        </w:tabs>
        <w:spacing w:after="120"/>
        <w:jc w:val="both"/>
        <w:rPr>
          <w:rFonts w:ascii="Times New Roman" w:hAnsi="Times New Roman" w:cs="Times New Roman"/>
          <w:b/>
          <w:color w:val="auto"/>
          <w:spacing w:val="10"/>
          <w:sz w:val="22"/>
          <w:szCs w:val="22"/>
          <w:lang w:eastAsia="en-US"/>
        </w:rPr>
      </w:pPr>
      <w:r w:rsidRPr="004A43C2">
        <w:rPr>
          <w:rFonts w:ascii="Times New Roman" w:hAnsi="Times New Roman" w:cs="Times New Roman"/>
          <w:b/>
          <w:color w:val="auto"/>
          <w:spacing w:val="10"/>
          <w:sz w:val="22"/>
          <w:szCs w:val="22"/>
          <w:lang w:eastAsia="en-US"/>
        </w:rPr>
        <w:t>Комплексная программа медицинского обслуживания пациентов в возрасте от 15 лет</w:t>
      </w:r>
    </w:p>
    <w:p w:rsidR="00F53632" w:rsidRPr="004A43C2" w:rsidRDefault="00801B03" w:rsidP="00801B03">
      <w:pPr>
        <w:tabs>
          <w:tab w:val="left" w:pos="0"/>
          <w:tab w:val="left" w:pos="142"/>
          <w:tab w:val="left" w:pos="426"/>
        </w:tabs>
        <w:spacing w:after="120"/>
        <w:jc w:val="both"/>
        <w:rPr>
          <w:rFonts w:ascii="Times New Roman" w:hAnsi="Times New Roman" w:cs="Times New Roman"/>
          <w:color w:val="auto"/>
          <w:spacing w:val="10"/>
          <w:sz w:val="22"/>
          <w:szCs w:val="22"/>
          <w:highlight w:val="yellow"/>
          <w:lang w:eastAsia="en-US"/>
        </w:rPr>
      </w:pPr>
      <w:r w:rsidRPr="004A43C2">
        <w:rPr>
          <w:rFonts w:ascii="Times New Roman" w:hAnsi="Times New Roman" w:cs="Times New Roman"/>
          <w:b/>
          <w:color w:val="auto"/>
          <w:spacing w:val="10"/>
          <w:sz w:val="22"/>
          <w:szCs w:val="22"/>
          <w:lang w:eastAsia="en-US"/>
        </w:rPr>
        <w:t>«БАЗИС»</w:t>
      </w:r>
      <w:r w:rsidR="00F53632" w:rsidRPr="004A43C2">
        <w:rPr>
          <w:rFonts w:ascii="Times New Roman" w:hAnsi="Times New Roman" w:cs="Times New Roman"/>
          <w:b/>
          <w:color w:val="auto"/>
          <w:spacing w:val="10"/>
          <w:sz w:val="22"/>
          <w:szCs w:val="22"/>
          <w:lang w:eastAsia="en-US"/>
        </w:rPr>
        <w:t xml:space="preserve"> </w:t>
      </w:r>
      <w:r w:rsidR="00F53632" w:rsidRPr="004A43C2">
        <w:rPr>
          <w:rFonts w:ascii="Times New Roman" w:hAnsi="Times New Roman" w:cs="Times New Roman"/>
          <w:color w:val="auto"/>
          <w:spacing w:val="10"/>
          <w:sz w:val="22"/>
          <w:szCs w:val="22"/>
          <w:highlight w:val="yellow"/>
          <w:lang w:eastAsia="en-US"/>
        </w:rPr>
        <w:t xml:space="preserve"> (Программа № 1)  </w:t>
      </w:r>
      <w:r w:rsidR="00FA01F4" w:rsidRPr="004A43C2">
        <w:rPr>
          <w:rFonts w:ascii="Times New Roman" w:hAnsi="Times New Roman" w:cs="Times New Roman"/>
          <w:b/>
          <w:color w:val="auto"/>
          <w:spacing w:val="10"/>
          <w:sz w:val="22"/>
          <w:szCs w:val="22"/>
          <w:highlight w:val="yellow"/>
          <w:lang w:eastAsia="en-US"/>
        </w:rPr>
        <w:t>рублей</w:t>
      </w:r>
      <w:r w:rsidR="00F53632" w:rsidRPr="004A43C2">
        <w:rPr>
          <w:rFonts w:ascii="Times New Roman" w:hAnsi="Times New Roman" w:cs="Times New Roman"/>
          <w:b/>
          <w:color w:val="auto"/>
          <w:spacing w:val="10"/>
          <w:sz w:val="22"/>
          <w:szCs w:val="22"/>
          <w:highlight w:val="yellow"/>
          <w:lang w:eastAsia="en-US"/>
        </w:rPr>
        <w:t xml:space="preserve"> </w:t>
      </w:r>
      <w:r w:rsidR="00F53632" w:rsidRPr="004A43C2">
        <w:rPr>
          <w:rFonts w:ascii="Times New Roman" w:hAnsi="Times New Roman" w:cs="Times New Roman"/>
          <w:color w:val="auto"/>
          <w:spacing w:val="10"/>
          <w:sz w:val="22"/>
          <w:szCs w:val="22"/>
          <w:highlight w:val="yellow"/>
          <w:lang w:eastAsia="en-US"/>
        </w:rPr>
        <w:t>за человека в год</w:t>
      </w:r>
      <w:r w:rsidR="006E6AD7" w:rsidRPr="004A43C2">
        <w:rPr>
          <w:rFonts w:ascii="Times New Roman" w:hAnsi="Times New Roman" w:cs="Times New Roman"/>
          <w:color w:val="auto"/>
          <w:spacing w:val="10"/>
          <w:sz w:val="22"/>
          <w:szCs w:val="22"/>
          <w:highlight w:val="yellow"/>
          <w:lang w:eastAsia="en-US"/>
        </w:rPr>
        <w:t>;</w:t>
      </w:r>
    </w:p>
    <w:p w:rsidR="00801B03" w:rsidRPr="004A43C2" w:rsidRDefault="00801B03" w:rsidP="00801B03">
      <w:pPr>
        <w:tabs>
          <w:tab w:val="left" w:pos="0"/>
          <w:tab w:val="left" w:pos="142"/>
          <w:tab w:val="left" w:pos="426"/>
        </w:tabs>
        <w:spacing w:after="120"/>
        <w:jc w:val="both"/>
        <w:rPr>
          <w:rFonts w:ascii="Times New Roman" w:hAnsi="Times New Roman" w:cs="Times New Roman"/>
          <w:b/>
          <w:color w:val="auto"/>
          <w:spacing w:val="10"/>
          <w:sz w:val="22"/>
          <w:szCs w:val="22"/>
          <w:lang w:eastAsia="en-US"/>
        </w:rPr>
      </w:pPr>
      <w:r w:rsidRPr="004A43C2">
        <w:rPr>
          <w:rFonts w:ascii="Times New Roman" w:hAnsi="Times New Roman" w:cs="Times New Roman"/>
          <w:b/>
          <w:color w:val="auto"/>
          <w:spacing w:val="10"/>
          <w:sz w:val="22"/>
          <w:szCs w:val="22"/>
          <w:lang w:eastAsia="en-US"/>
        </w:rPr>
        <w:t>Комплексная программа медицинского обслуживания пациентов</w:t>
      </w:r>
    </w:p>
    <w:p w:rsidR="006E6AD7" w:rsidRPr="004A43C2" w:rsidRDefault="00801B03" w:rsidP="00801B03">
      <w:pPr>
        <w:tabs>
          <w:tab w:val="left" w:pos="0"/>
          <w:tab w:val="left" w:pos="142"/>
          <w:tab w:val="left" w:pos="426"/>
        </w:tabs>
        <w:spacing w:after="120"/>
        <w:jc w:val="both"/>
        <w:rPr>
          <w:rFonts w:ascii="Times New Roman" w:hAnsi="Times New Roman" w:cs="Times New Roman"/>
          <w:color w:val="auto"/>
          <w:spacing w:val="10"/>
          <w:sz w:val="22"/>
          <w:szCs w:val="22"/>
          <w:lang w:eastAsia="en-US"/>
        </w:rPr>
      </w:pPr>
      <w:r w:rsidRPr="004A43C2">
        <w:rPr>
          <w:rFonts w:ascii="Times New Roman" w:hAnsi="Times New Roman" w:cs="Times New Roman"/>
          <w:b/>
          <w:color w:val="auto"/>
          <w:spacing w:val="10"/>
          <w:sz w:val="22"/>
          <w:szCs w:val="22"/>
          <w:lang w:eastAsia="en-US"/>
        </w:rPr>
        <w:t>В возрасте от 15 лет  «СТАНДАРТ»</w:t>
      </w:r>
      <w:r w:rsidR="006E6AD7" w:rsidRPr="004A43C2">
        <w:rPr>
          <w:rFonts w:ascii="Times New Roman" w:hAnsi="Times New Roman" w:cs="Times New Roman"/>
          <w:b/>
          <w:color w:val="auto"/>
          <w:spacing w:val="10"/>
          <w:sz w:val="22"/>
          <w:szCs w:val="22"/>
          <w:highlight w:val="yellow"/>
          <w:lang w:eastAsia="en-US"/>
        </w:rPr>
        <w:t xml:space="preserve"> </w:t>
      </w:r>
      <w:r w:rsidR="006E6AD7" w:rsidRPr="004A43C2">
        <w:rPr>
          <w:rFonts w:ascii="Times New Roman" w:hAnsi="Times New Roman" w:cs="Times New Roman"/>
          <w:color w:val="auto"/>
          <w:spacing w:val="10"/>
          <w:sz w:val="22"/>
          <w:szCs w:val="22"/>
          <w:highlight w:val="yellow"/>
          <w:lang w:eastAsia="en-US"/>
        </w:rPr>
        <w:t xml:space="preserve"> (Программа № 2)  </w:t>
      </w:r>
      <w:r w:rsidR="006E6AD7" w:rsidRPr="004A43C2">
        <w:rPr>
          <w:rFonts w:ascii="Times New Roman" w:hAnsi="Times New Roman" w:cs="Times New Roman"/>
          <w:b/>
          <w:color w:val="auto"/>
          <w:spacing w:val="10"/>
          <w:sz w:val="22"/>
          <w:szCs w:val="22"/>
          <w:highlight w:val="yellow"/>
          <w:lang w:eastAsia="en-US"/>
        </w:rPr>
        <w:t xml:space="preserve">  рублей</w:t>
      </w:r>
      <w:r w:rsidR="006E6AD7" w:rsidRPr="004A43C2">
        <w:rPr>
          <w:rFonts w:ascii="Times New Roman" w:hAnsi="Times New Roman" w:cs="Times New Roman"/>
          <w:color w:val="auto"/>
          <w:spacing w:val="10"/>
          <w:sz w:val="22"/>
          <w:szCs w:val="22"/>
          <w:highlight w:val="yellow"/>
          <w:lang w:eastAsia="en-US"/>
        </w:rPr>
        <w:t xml:space="preserve"> за человека в год;</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b/>
          <w:sz w:val="22"/>
          <w:szCs w:val="22"/>
          <w:highlight w:val="yellow"/>
        </w:rPr>
      </w:pPr>
      <w:r w:rsidRPr="004A43C2">
        <w:rPr>
          <w:sz w:val="22"/>
          <w:szCs w:val="22"/>
        </w:rPr>
        <w:t xml:space="preserve">Общая стоимость медицинских услуг по настоящему договору  определяется из совокупности  стоимости медицинских программ, </w:t>
      </w:r>
      <w:proofErr w:type="gramStart"/>
      <w:r w:rsidRPr="004A43C2">
        <w:rPr>
          <w:sz w:val="22"/>
          <w:szCs w:val="22"/>
        </w:rPr>
        <w:t>к</w:t>
      </w:r>
      <w:proofErr w:type="gramEnd"/>
      <w:r w:rsidRPr="004A43C2">
        <w:rPr>
          <w:sz w:val="22"/>
          <w:szCs w:val="22"/>
        </w:rPr>
        <w:t xml:space="preserve"> которому прикреплены сотрудники  Заказчика, и </w:t>
      </w:r>
      <w:r w:rsidRPr="004A43C2">
        <w:rPr>
          <w:sz w:val="22"/>
          <w:szCs w:val="22"/>
          <w:highlight w:val="yellow"/>
        </w:rPr>
        <w:t>составляет</w:t>
      </w:r>
      <w:r w:rsidR="00FA01F4" w:rsidRPr="004A43C2">
        <w:rPr>
          <w:sz w:val="22"/>
          <w:szCs w:val="22"/>
          <w:highlight w:val="yellow"/>
        </w:rPr>
        <w:t xml:space="preserve">      </w:t>
      </w:r>
      <w:r w:rsidRPr="004A43C2">
        <w:rPr>
          <w:b/>
          <w:sz w:val="22"/>
          <w:szCs w:val="22"/>
          <w:highlight w:val="yellow"/>
        </w:rPr>
        <w:t xml:space="preserve"> </w:t>
      </w:r>
      <w:r w:rsidR="00C5113F" w:rsidRPr="004A43C2">
        <w:rPr>
          <w:b/>
          <w:sz w:val="22"/>
          <w:szCs w:val="22"/>
          <w:highlight w:val="yellow"/>
        </w:rPr>
        <w:t xml:space="preserve">() </w:t>
      </w:r>
      <w:r w:rsidRPr="004A43C2">
        <w:rPr>
          <w:b/>
          <w:sz w:val="22"/>
          <w:szCs w:val="22"/>
          <w:highlight w:val="yellow"/>
        </w:rPr>
        <w:t>рублей 00 копеек.</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Оплата общей стоимости</w:t>
      </w:r>
      <w:r w:rsidR="009A28D4" w:rsidRPr="004A43C2">
        <w:rPr>
          <w:sz w:val="22"/>
          <w:szCs w:val="22"/>
        </w:rPr>
        <w:t xml:space="preserve"> </w:t>
      </w:r>
      <w:r w:rsidRPr="004A43C2">
        <w:rPr>
          <w:sz w:val="22"/>
          <w:szCs w:val="22"/>
        </w:rPr>
        <w:t xml:space="preserve"> медицинских услуг</w:t>
      </w:r>
      <w:r w:rsidR="009A28D4" w:rsidRPr="004A43C2">
        <w:rPr>
          <w:sz w:val="22"/>
          <w:szCs w:val="22"/>
        </w:rPr>
        <w:t xml:space="preserve"> </w:t>
      </w:r>
      <w:r w:rsidRPr="004A43C2">
        <w:rPr>
          <w:sz w:val="22"/>
          <w:szCs w:val="22"/>
        </w:rPr>
        <w:t xml:space="preserve"> Заказчик</w:t>
      </w:r>
      <w:r w:rsidR="009A28D4" w:rsidRPr="004A43C2">
        <w:rPr>
          <w:sz w:val="22"/>
          <w:szCs w:val="22"/>
        </w:rPr>
        <w:t>а</w:t>
      </w:r>
      <w:r w:rsidRPr="004A43C2">
        <w:rPr>
          <w:sz w:val="22"/>
          <w:szCs w:val="22"/>
        </w:rPr>
        <w:t xml:space="preserve">, предусмотренная п. 4.2. настоящего Договора, производится путем перечисления денежных средств,  в размере 100% предоплаты, на расчетный счет Исполнителя, в течение 5 (Пяти)  банковских дней с  момента получения Заказчиком счета Исполнителя.     </w:t>
      </w:r>
    </w:p>
    <w:p w:rsidR="00F53632" w:rsidRPr="004A43C2" w:rsidRDefault="00F53632" w:rsidP="00425110">
      <w:pPr>
        <w:pStyle w:val="21"/>
        <w:shd w:val="clear" w:color="auto" w:fill="auto"/>
        <w:tabs>
          <w:tab w:val="left" w:pos="0"/>
        </w:tabs>
        <w:spacing w:after="0" w:line="240" w:lineRule="auto"/>
        <w:jc w:val="both"/>
        <w:rPr>
          <w:sz w:val="22"/>
          <w:szCs w:val="22"/>
        </w:rPr>
      </w:pPr>
      <w:r w:rsidRPr="004A43C2">
        <w:rPr>
          <w:sz w:val="22"/>
          <w:szCs w:val="22"/>
        </w:rPr>
        <w:t xml:space="preserve">  В случае неуплаты в согласованный Сторонами срок Исполнитель имеет право приостановить медицинское обслуживание до момента полной оплаты услуг Заказчиком.</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Днем оплаты считается день списания денежных сре</w:t>
      </w:r>
      <w:proofErr w:type="gramStart"/>
      <w:r w:rsidRPr="004A43C2">
        <w:rPr>
          <w:sz w:val="22"/>
          <w:szCs w:val="22"/>
        </w:rPr>
        <w:t>дств с р</w:t>
      </w:r>
      <w:proofErr w:type="gramEnd"/>
      <w:r w:rsidRPr="004A43C2">
        <w:rPr>
          <w:sz w:val="22"/>
          <w:szCs w:val="22"/>
        </w:rPr>
        <w:t>асчетного счета Заказчика.</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Заказчик производит оплату Исполнителю только стоимость услуг входящих в программы, предусмотренные п. 4.1. настоящего Договора. </w:t>
      </w:r>
    </w:p>
    <w:p w:rsidR="00F53632" w:rsidRPr="004A43C2" w:rsidRDefault="00F53632" w:rsidP="00116F8D">
      <w:pPr>
        <w:pStyle w:val="21"/>
        <w:shd w:val="clear" w:color="auto" w:fill="auto"/>
        <w:tabs>
          <w:tab w:val="left" w:pos="0"/>
        </w:tabs>
        <w:spacing w:after="0" w:line="240" w:lineRule="auto"/>
        <w:jc w:val="both"/>
        <w:rPr>
          <w:sz w:val="22"/>
          <w:szCs w:val="22"/>
        </w:rPr>
      </w:pPr>
      <w:r w:rsidRPr="004A43C2">
        <w:rPr>
          <w:sz w:val="22"/>
          <w:szCs w:val="22"/>
        </w:rPr>
        <w:t xml:space="preserve">            Дополнительные услуги, не входящие в программы, предусмотренные п. 4.1. настоящего Договора Заказчиком не оплачиваются, счета на оплату таких услуг в адрес Заказчика не выставляются.</w:t>
      </w:r>
    </w:p>
    <w:p w:rsidR="00F53632" w:rsidRPr="004A43C2" w:rsidRDefault="00F53632" w:rsidP="00116F8D">
      <w:pPr>
        <w:pStyle w:val="21"/>
        <w:shd w:val="clear" w:color="auto" w:fill="auto"/>
        <w:tabs>
          <w:tab w:val="left" w:pos="0"/>
        </w:tabs>
        <w:spacing w:after="0" w:line="240" w:lineRule="auto"/>
        <w:jc w:val="both"/>
        <w:rPr>
          <w:sz w:val="22"/>
          <w:szCs w:val="22"/>
        </w:rPr>
      </w:pPr>
      <w:r w:rsidRPr="004A43C2">
        <w:rPr>
          <w:sz w:val="22"/>
          <w:szCs w:val="22"/>
        </w:rPr>
        <w:t xml:space="preserve">           Оплата за оказанные дополнительные услуги, не входящие в согласованные  программы, осуществляется  Пациентом самостоятельно и не регулируется настоящим </w:t>
      </w:r>
      <w:r w:rsidRPr="004A43C2">
        <w:rPr>
          <w:sz w:val="22"/>
          <w:szCs w:val="22"/>
        </w:rPr>
        <w:lastRenderedPageBreak/>
        <w:t>договором.</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При досрочном прекращении действия Договора уплаченная Исполнителю сумма подлежит возврату, </w:t>
      </w:r>
    </w:p>
    <w:p w:rsidR="00F53632" w:rsidRPr="004A43C2" w:rsidRDefault="00F53632" w:rsidP="00A21CD7">
      <w:pPr>
        <w:pStyle w:val="21"/>
        <w:shd w:val="clear" w:color="auto" w:fill="auto"/>
        <w:tabs>
          <w:tab w:val="left" w:pos="0"/>
        </w:tabs>
        <w:spacing w:after="0" w:line="240" w:lineRule="auto"/>
        <w:jc w:val="both"/>
        <w:rPr>
          <w:sz w:val="22"/>
          <w:szCs w:val="22"/>
        </w:rPr>
      </w:pPr>
      <w:r w:rsidRPr="004A43C2">
        <w:rPr>
          <w:sz w:val="22"/>
          <w:szCs w:val="22"/>
        </w:rPr>
        <w:t xml:space="preserve">Возврат Исполнителем Заказчику сумм производится в течение 10 (десяти) банковских дней с момента прекращения срока действия Договора или открепления пациента от Договора Расчет суммы возврата производится как 1/365 за </w:t>
      </w:r>
      <w:proofErr w:type="gramStart"/>
      <w:r w:rsidRPr="004A43C2">
        <w:rPr>
          <w:sz w:val="22"/>
          <w:szCs w:val="22"/>
        </w:rPr>
        <w:t>каждый полный день</w:t>
      </w:r>
      <w:proofErr w:type="gramEnd"/>
      <w:r w:rsidRPr="004A43C2">
        <w:rPr>
          <w:sz w:val="22"/>
          <w:szCs w:val="22"/>
        </w:rPr>
        <w:t xml:space="preserve"> неиспользованного периода обслуживания с учетом фактически оказанных услуг по согласованному сторонами Прейскуранту (Приложение № </w:t>
      </w:r>
      <w:r w:rsidR="007F5502" w:rsidRPr="004A43C2">
        <w:rPr>
          <w:sz w:val="22"/>
          <w:szCs w:val="22"/>
        </w:rPr>
        <w:t>2</w:t>
      </w:r>
      <w:r w:rsidRPr="004A43C2">
        <w:rPr>
          <w:sz w:val="22"/>
          <w:szCs w:val="22"/>
        </w:rPr>
        <w:t xml:space="preserve"> к настоящему Договору). Если сумма фактически оказанных услуг превышает сумму возврата за неиспользованный период, сумма возврата за неиспользованный период  рассчитывается как, стоимость программы за минусом общей стоимости оказанных услуг, но не более стоимости программы.</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После завершения взаиморасчетов Сторонами подписывается двусторонний акт сверки взаиморасчетов. </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Оплата медицинских услуг Заказчиком за дополнительно прикрепленных лиц,  осуществляется в течение 5 (Пяти)  банковских дней с  момента получения Заказчиком счета Исполнителя в  100-процентном размере, согласно выбранной программе.</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Исполнитель ежемесячно, до 15 (пятнадцатого) числа месяца, следующего за </w:t>
      </w:r>
      <w:proofErr w:type="gramStart"/>
      <w:r w:rsidRPr="004A43C2">
        <w:rPr>
          <w:sz w:val="22"/>
          <w:szCs w:val="22"/>
        </w:rPr>
        <w:t>отчетным</w:t>
      </w:r>
      <w:proofErr w:type="gramEnd"/>
      <w:r w:rsidRPr="004A43C2">
        <w:rPr>
          <w:sz w:val="22"/>
          <w:szCs w:val="22"/>
        </w:rPr>
        <w:t xml:space="preserve">, предоставляет Заказчику акт выполненных работ, заверенный подписями руководителя и главного бухгалтера, печатью Исполнителя. </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Стоимость Программ, предусмотренных п. 4.1. настоящего Договора в течение всего срока в течение всего срока Договора изменению не подлежит. </w:t>
      </w:r>
    </w:p>
    <w:p w:rsidR="00F53632" w:rsidRPr="004A43C2" w:rsidRDefault="00F53632" w:rsidP="00777C07">
      <w:pPr>
        <w:pStyle w:val="21"/>
        <w:shd w:val="clear" w:color="auto" w:fill="auto"/>
        <w:tabs>
          <w:tab w:val="left" w:pos="0"/>
        </w:tabs>
        <w:spacing w:after="0" w:line="240" w:lineRule="auto"/>
        <w:ind w:left="360"/>
        <w:jc w:val="both"/>
        <w:rPr>
          <w:sz w:val="22"/>
          <w:szCs w:val="22"/>
        </w:rPr>
      </w:pP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bookmarkStart w:id="7" w:name="bookmark9"/>
      <w:r w:rsidRPr="004A43C2">
        <w:rPr>
          <w:sz w:val="22"/>
          <w:szCs w:val="22"/>
        </w:rPr>
        <w:t>КОНФИДЕНЦИАЛЬНОСТЬ</w:t>
      </w:r>
      <w:bookmarkEnd w:id="7"/>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Стороны договорились сохранять в режиме конфиденциальности любые сведения, полученные одной Стороной в отношении другой, а также в отношении Пациентов, в ходе исполнения обязательств по настоящему Договору. </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Режим конфиденциальности распространяется на  сведения о заболевании Пациентов и другие сведения, составляющие в соответствии с действующим законодательством Российской Федерации врачебную тайну. </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Информация, содержащаяся в медицинских документах Пациентов Заказчика, составляет врачебную тайну и может предоставляться без согласия Заказчика только в случаях прямо предусмотренных Законодательством РФ.</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Стороны берут на себя ответственность по соблюдению режима конфиденциальности в отношении информации по условиям настоящего Договора, также информации, полученной при его исполнении, в том числе и не защищаемой законом, а также сведений,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При нарушении требований конфиденциальности Стороны договора могут защищать свои права всеми способами, предусмотренными Законодательством Российской Федерации.</w:t>
      </w:r>
    </w:p>
    <w:p w:rsidR="00F53632" w:rsidRPr="004A43C2" w:rsidRDefault="00F53632" w:rsidP="007222C2">
      <w:pPr>
        <w:pStyle w:val="21"/>
        <w:shd w:val="clear" w:color="auto" w:fill="auto"/>
        <w:tabs>
          <w:tab w:val="left" w:pos="567"/>
        </w:tabs>
        <w:spacing w:after="0" w:line="240" w:lineRule="auto"/>
        <w:jc w:val="both"/>
        <w:rPr>
          <w:sz w:val="22"/>
          <w:szCs w:val="22"/>
        </w:rPr>
      </w:pP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bookmarkStart w:id="8" w:name="bookmark10"/>
      <w:r w:rsidRPr="004A43C2">
        <w:rPr>
          <w:sz w:val="22"/>
          <w:szCs w:val="22"/>
        </w:rPr>
        <w:t>ОТВЕТСТВЕННОСТЬ СТОРОН</w:t>
      </w:r>
      <w:bookmarkEnd w:id="8"/>
      <w:r w:rsidRPr="004A43C2">
        <w:rPr>
          <w:sz w:val="22"/>
          <w:szCs w:val="22"/>
        </w:rPr>
        <w:t>.</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В случае несвоевременной оплаты счета, в сроки оговоренные п. 4.2. Исполнитель имеет право приостановить обслуживание Пациентов с предварительным уведомлением Заказчика.</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За неисполнение или не надлежащее исполнение обязательств по настоящему Договору, Стороны несут ответственность, в </w:t>
      </w:r>
      <w:proofErr w:type="gramStart"/>
      <w:r w:rsidRPr="004A43C2">
        <w:rPr>
          <w:sz w:val="22"/>
          <w:szCs w:val="22"/>
        </w:rPr>
        <w:t>порядке</w:t>
      </w:r>
      <w:proofErr w:type="gramEnd"/>
      <w:r w:rsidRPr="004A43C2">
        <w:rPr>
          <w:sz w:val="22"/>
          <w:szCs w:val="22"/>
        </w:rPr>
        <w:t xml:space="preserve"> предусмотренном действующим законодательством РФ</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proofErr w:type="gramStart"/>
      <w:r w:rsidRPr="004A43C2">
        <w:rPr>
          <w:sz w:val="22"/>
          <w:szCs w:val="22"/>
        </w:rPr>
        <w:t>Вред</w:t>
      </w:r>
      <w:proofErr w:type="gramEnd"/>
      <w:r w:rsidRPr="004A43C2">
        <w:rPr>
          <w:sz w:val="22"/>
          <w:szCs w:val="22"/>
        </w:rPr>
        <w:t xml:space="preserve"> причиненный жизни или здоровью пациента в результате оказания некачественных, неквалифицированных медицинских услуг, подлежит возмещению Исполнителем в соответствии с действующим законодательством РФ</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При возникновении спорных вопросов по срокам оплаты Заказчик обязуется представить Исполнителю копии платежных поручений с банковской отметкой.</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Ни одна из Сторон не вправе передавать третьим лицам полностью или частично свои права и обязанности по настоящему Договору без письменного на то согласия другой Стороны.</w:t>
      </w:r>
    </w:p>
    <w:p w:rsidR="00F53632" w:rsidRPr="004A43C2" w:rsidRDefault="00F53632" w:rsidP="005B2B61">
      <w:pPr>
        <w:pStyle w:val="21"/>
        <w:shd w:val="clear" w:color="auto" w:fill="auto"/>
        <w:tabs>
          <w:tab w:val="left" w:pos="0"/>
        </w:tabs>
        <w:spacing w:after="0" w:line="240" w:lineRule="auto"/>
        <w:jc w:val="both"/>
        <w:rPr>
          <w:sz w:val="22"/>
          <w:szCs w:val="22"/>
        </w:rPr>
      </w:pP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bookmarkStart w:id="9" w:name="bookmark11"/>
      <w:r w:rsidRPr="004A43C2">
        <w:rPr>
          <w:sz w:val="22"/>
          <w:szCs w:val="22"/>
        </w:rPr>
        <w:lastRenderedPageBreak/>
        <w:t>ФОРС-МАЖОР</w:t>
      </w:r>
      <w:bookmarkEnd w:id="9"/>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Стороны освобождаются от ответственности за полное или частичное неисполнение какого-либо из обязательств по настоящему  Договору, вследствие наступления обстоятельств неопределимой силы, таких как наводнение, пожар, землетрясение, а также в случаях войны и военных действий или запретов компетентных государственных органов, возникших после заключения настоящего Договора.</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Сторона, которая не в состоянии выполнить свои обязательства в силу обстоятельств неопределимой силы, незамедлительно информирует другую сторону о начале и прекращении действий указанных обстоятельств, но в любом случае не позднее 5 (пяти) дней после начала их действия. Несвоевременное уведомление о наступлении обстоятельств неопределимой силы лишает соответствующую сторону права на освобождение от договорных обязательств по причине указанных обстоятельств. Документом, подтверждающим начало и прекращение действий обстоятельств неопределимой силы, является справка, выдаваемая компетентными органами.</w:t>
      </w:r>
    </w:p>
    <w:p w:rsidR="00F53632" w:rsidRPr="004A43C2" w:rsidRDefault="00F53632" w:rsidP="007222C2">
      <w:pPr>
        <w:pStyle w:val="21"/>
        <w:shd w:val="clear" w:color="auto" w:fill="auto"/>
        <w:tabs>
          <w:tab w:val="left" w:pos="567"/>
        </w:tabs>
        <w:spacing w:after="0" w:line="240" w:lineRule="auto"/>
        <w:jc w:val="both"/>
        <w:rPr>
          <w:sz w:val="22"/>
          <w:szCs w:val="22"/>
        </w:rPr>
      </w:pP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bookmarkStart w:id="10" w:name="bookmark12"/>
      <w:r w:rsidRPr="004A43C2">
        <w:rPr>
          <w:sz w:val="22"/>
          <w:szCs w:val="22"/>
        </w:rPr>
        <w:t>ПОРЯДОК РАЗРЕШЕНИЯ СПОРОВ</w:t>
      </w:r>
      <w:bookmarkEnd w:id="10"/>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Все споры и разногласия, возникшие между Сторонами по настоящему Договору, разрешаются путем переговоров между Сторонами. В случае невозможности достижения согласия путем переговоров они подлежат рассмотрению в Арбитражном суде г. Москвы.</w:t>
      </w:r>
    </w:p>
    <w:p w:rsidR="00F53632" w:rsidRPr="004A43C2" w:rsidRDefault="00F53632" w:rsidP="007222C2">
      <w:pPr>
        <w:pStyle w:val="21"/>
        <w:shd w:val="clear" w:color="auto" w:fill="auto"/>
        <w:tabs>
          <w:tab w:val="left" w:pos="694"/>
          <w:tab w:val="left" w:pos="851"/>
        </w:tabs>
        <w:spacing w:after="0" w:line="240" w:lineRule="auto"/>
        <w:jc w:val="both"/>
        <w:rPr>
          <w:sz w:val="22"/>
          <w:szCs w:val="22"/>
        </w:rPr>
      </w:pP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r w:rsidRPr="004A43C2">
        <w:rPr>
          <w:sz w:val="22"/>
          <w:szCs w:val="22"/>
        </w:rPr>
        <w:t>СРОК ДЕЙСТВИЯ ДОГОВОРА</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Настоящий Договор составлен в двух экземплярах, по одному для каждой из сторон, вступает в законную силу с момента его подписания и действует в течение </w:t>
      </w:r>
      <w:r w:rsidRPr="004A43C2">
        <w:rPr>
          <w:b/>
          <w:sz w:val="22"/>
          <w:szCs w:val="22"/>
        </w:rPr>
        <w:t>1 (одного) года</w:t>
      </w:r>
      <w:r w:rsidRPr="004A43C2">
        <w:rPr>
          <w:sz w:val="22"/>
          <w:szCs w:val="22"/>
        </w:rPr>
        <w:t>. После подписания настоящего Договора все предыдущие переговоры и переписка по нему теряют силу.</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 xml:space="preserve">Стороны вправе расторгнуть настоящий Договор во внесудебном порядке: </w:t>
      </w:r>
    </w:p>
    <w:p w:rsidR="00F53632" w:rsidRPr="004A43C2" w:rsidRDefault="00F53632" w:rsidP="007222C2">
      <w:pPr>
        <w:pStyle w:val="21"/>
        <w:shd w:val="clear" w:color="auto" w:fill="auto"/>
        <w:tabs>
          <w:tab w:val="left" w:pos="0"/>
        </w:tabs>
        <w:spacing w:after="0" w:line="240" w:lineRule="auto"/>
        <w:jc w:val="both"/>
        <w:rPr>
          <w:sz w:val="22"/>
          <w:szCs w:val="22"/>
        </w:rPr>
      </w:pPr>
      <w:r w:rsidRPr="004A43C2">
        <w:rPr>
          <w:sz w:val="22"/>
          <w:szCs w:val="22"/>
        </w:rPr>
        <w:t xml:space="preserve">-по письменному соглашению Сторон; </w:t>
      </w:r>
    </w:p>
    <w:p w:rsidR="00F53632" w:rsidRPr="004A43C2" w:rsidRDefault="00F53632" w:rsidP="007222C2">
      <w:pPr>
        <w:pStyle w:val="21"/>
        <w:shd w:val="clear" w:color="auto" w:fill="auto"/>
        <w:tabs>
          <w:tab w:val="left" w:pos="0"/>
        </w:tabs>
        <w:spacing w:after="0" w:line="240" w:lineRule="auto"/>
        <w:jc w:val="both"/>
        <w:rPr>
          <w:sz w:val="22"/>
          <w:szCs w:val="22"/>
        </w:rPr>
      </w:pPr>
      <w:r w:rsidRPr="004A43C2">
        <w:rPr>
          <w:sz w:val="22"/>
          <w:szCs w:val="22"/>
        </w:rPr>
        <w:t xml:space="preserve">-по инициативе Заказчика в случае нарушений Исполнителем условий настоящего Договора;  </w:t>
      </w:r>
    </w:p>
    <w:p w:rsidR="00F53632" w:rsidRPr="004A43C2" w:rsidRDefault="00F53632" w:rsidP="005223B7">
      <w:pPr>
        <w:pStyle w:val="21"/>
        <w:shd w:val="clear" w:color="auto" w:fill="auto"/>
        <w:tabs>
          <w:tab w:val="left" w:pos="0"/>
        </w:tabs>
        <w:spacing w:after="0" w:line="240" w:lineRule="auto"/>
        <w:jc w:val="both"/>
        <w:rPr>
          <w:sz w:val="22"/>
          <w:szCs w:val="22"/>
        </w:rPr>
      </w:pPr>
      <w:r w:rsidRPr="004A43C2">
        <w:rPr>
          <w:sz w:val="22"/>
          <w:szCs w:val="22"/>
        </w:rPr>
        <w:t>-по инициативе Исполнителя, в случае нарушения Заказчиком условий настоящего Договора.</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Настоящий Договор прекращается в случае:</w:t>
      </w:r>
    </w:p>
    <w:p w:rsidR="00F53632" w:rsidRPr="004A43C2" w:rsidRDefault="00F53632" w:rsidP="007222C2">
      <w:pPr>
        <w:pStyle w:val="21"/>
        <w:shd w:val="clear" w:color="auto" w:fill="auto"/>
        <w:tabs>
          <w:tab w:val="left" w:pos="0"/>
        </w:tabs>
        <w:spacing w:after="0" w:line="240" w:lineRule="auto"/>
        <w:jc w:val="both"/>
        <w:rPr>
          <w:sz w:val="22"/>
          <w:szCs w:val="22"/>
        </w:rPr>
      </w:pPr>
      <w:r w:rsidRPr="004A43C2">
        <w:rPr>
          <w:sz w:val="22"/>
          <w:szCs w:val="22"/>
        </w:rPr>
        <w:t>-ликвидации одной из Сторон;</w:t>
      </w:r>
    </w:p>
    <w:p w:rsidR="00F53632" w:rsidRPr="004A43C2" w:rsidRDefault="00F53632" w:rsidP="007222C2">
      <w:pPr>
        <w:pStyle w:val="21"/>
        <w:shd w:val="clear" w:color="auto" w:fill="auto"/>
        <w:tabs>
          <w:tab w:val="left" w:pos="0"/>
        </w:tabs>
        <w:spacing w:after="0" w:line="240" w:lineRule="auto"/>
        <w:jc w:val="both"/>
        <w:rPr>
          <w:sz w:val="22"/>
          <w:szCs w:val="22"/>
        </w:rPr>
      </w:pPr>
      <w:r w:rsidRPr="004A43C2">
        <w:rPr>
          <w:sz w:val="22"/>
          <w:szCs w:val="22"/>
        </w:rPr>
        <w:t>-принятия судом решения о признании Договора недействительным.</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При досрочном прекращении Договора Сторона, выступающая инициатором, извещает об этом другую Сторону за 30 (тридцать) дней до предполагаемого срока прекращения Договора в письменном виде. Взаиморасчеты между Сторонами проводятся в соответствии с п. 4.7.</w:t>
      </w:r>
    </w:p>
    <w:p w:rsidR="00F53632" w:rsidRPr="004A43C2" w:rsidRDefault="00F53632" w:rsidP="007222C2">
      <w:pPr>
        <w:pStyle w:val="21"/>
        <w:shd w:val="clear" w:color="auto" w:fill="auto"/>
        <w:tabs>
          <w:tab w:val="left" w:pos="567"/>
        </w:tabs>
        <w:spacing w:after="0" w:line="240" w:lineRule="auto"/>
        <w:jc w:val="both"/>
        <w:rPr>
          <w:sz w:val="22"/>
          <w:szCs w:val="22"/>
        </w:rPr>
      </w:pPr>
    </w:p>
    <w:p w:rsidR="00F53632" w:rsidRPr="004A43C2" w:rsidRDefault="00F53632" w:rsidP="00AF2509">
      <w:pPr>
        <w:pStyle w:val="11"/>
        <w:keepNext/>
        <w:keepLines/>
        <w:numPr>
          <w:ilvl w:val="0"/>
          <w:numId w:val="2"/>
        </w:numPr>
        <w:shd w:val="clear" w:color="auto" w:fill="auto"/>
        <w:tabs>
          <w:tab w:val="left" w:pos="851"/>
        </w:tabs>
        <w:spacing w:before="0" w:after="211" w:line="240" w:lineRule="auto"/>
        <w:ind w:left="0"/>
        <w:jc w:val="center"/>
        <w:rPr>
          <w:sz w:val="22"/>
          <w:szCs w:val="22"/>
        </w:rPr>
      </w:pPr>
      <w:r w:rsidRPr="004A43C2">
        <w:rPr>
          <w:sz w:val="22"/>
          <w:szCs w:val="22"/>
        </w:rPr>
        <w:t>ПРОЧИЕ УСЛОВИЯ</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Все изменения и дополнения к настоящему Договору оформляются Дополнительными соглашениями сторон, которые имеют юридическую силу и являются его неотъемлемой частью.</w:t>
      </w:r>
    </w:p>
    <w:p w:rsidR="00F53632" w:rsidRPr="004A43C2" w:rsidRDefault="00F53632" w:rsidP="00AF2509">
      <w:pPr>
        <w:pStyle w:val="21"/>
        <w:numPr>
          <w:ilvl w:val="1"/>
          <w:numId w:val="2"/>
        </w:numPr>
        <w:shd w:val="clear" w:color="auto" w:fill="auto"/>
        <w:tabs>
          <w:tab w:val="left" w:pos="0"/>
        </w:tabs>
        <w:spacing w:after="0" w:line="240" w:lineRule="auto"/>
        <w:ind w:left="0" w:firstLine="0"/>
        <w:jc w:val="both"/>
        <w:rPr>
          <w:sz w:val="22"/>
          <w:szCs w:val="22"/>
        </w:rPr>
      </w:pPr>
      <w:r w:rsidRPr="004A43C2">
        <w:rPr>
          <w:sz w:val="22"/>
          <w:szCs w:val="22"/>
        </w:rPr>
        <w:t>Обо всех изменениях, непосредственно затрагивающих участников настоящего Договора (изменение банковских реквизитов, наименования, юридических и почтовых адресов, реорганизации участников Договора и т.п.) Стороны обязаны информировать друг друга в письменно</w:t>
      </w:r>
      <w:r w:rsidR="003F3425" w:rsidRPr="004A43C2">
        <w:rPr>
          <w:sz w:val="22"/>
          <w:szCs w:val="22"/>
        </w:rPr>
        <w:t>й</w:t>
      </w:r>
      <w:r w:rsidRPr="004A43C2">
        <w:rPr>
          <w:sz w:val="22"/>
          <w:szCs w:val="22"/>
        </w:rPr>
        <w:t xml:space="preserve"> форме в пятидневный срок с момента регистрации указанных изменений.</w:t>
      </w:r>
    </w:p>
    <w:p w:rsidR="00F53632" w:rsidRPr="004A43C2" w:rsidRDefault="00F53632" w:rsidP="00AF2509">
      <w:pPr>
        <w:pStyle w:val="af0"/>
        <w:numPr>
          <w:ilvl w:val="1"/>
          <w:numId w:val="6"/>
        </w:numPr>
        <w:tabs>
          <w:tab w:val="left" w:pos="0"/>
        </w:tabs>
        <w:ind w:left="0" w:firstLine="0"/>
        <w:jc w:val="both"/>
        <w:rPr>
          <w:rFonts w:ascii="Times New Roman" w:hAnsi="Times New Roman" w:cs="Times New Roman"/>
          <w:color w:val="auto"/>
          <w:spacing w:val="10"/>
          <w:sz w:val="22"/>
          <w:szCs w:val="22"/>
          <w:lang w:eastAsia="en-US"/>
        </w:rPr>
      </w:pPr>
      <w:r w:rsidRPr="004A43C2">
        <w:rPr>
          <w:rFonts w:ascii="Times New Roman" w:hAnsi="Times New Roman" w:cs="Times New Roman"/>
          <w:color w:val="auto"/>
          <w:spacing w:val="10"/>
          <w:sz w:val="22"/>
          <w:szCs w:val="22"/>
          <w:lang w:eastAsia="en-US"/>
        </w:rPr>
        <w:t xml:space="preserve">В ходе исполнения настоящего Договора Стороны  обязуются соблюдать нормы Федерального закона от 27.07.2006 №152-ФЗ «О персональных данных» при использовании </w:t>
      </w:r>
      <w:r w:rsidRPr="004A43C2">
        <w:rPr>
          <w:rFonts w:ascii="Times New Roman" w:hAnsi="Times New Roman" w:cs="Times New Roman"/>
          <w:color w:val="auto"/>
          <w:spacing w:val="10"/>
          <w:sz w:val="22"/>
          <w:szCs w:val="22"/>
          <w:lang w:eastAsia="en-US"/>
        </w:rPr>
        <w:lastRenderedPageBreak/>
        <w:t>персональных данных, которые были переданы одной из Сторон в рамках исполнения настоящего Договора.</w:t>
      </w:r>
    </w:p>
    <w:p w:rsidR="00F53632" w:rsidRPr="004A43C2" w:rsidRDefault="00F53632" w:rsidP="00AF2509">
      <w:pPr>
        <w:pStyle w:val="21"/>
        <w:numPr>
          <w:ilvl w:val="1"/>
          <w:numId w:val="6"/>
        </w:numPr>
        <w:shd w:val="clear" w:color="auto" w:fill="auto"/>
        <w:tabs>
          <w:tab w:val="left" w:pos="0"/>
        </w:tabs>
        <w:spacing w:after="0" w:line="240" w:lineRule="auto"/>
        <w:ind w:left="0" w:firstLine="0"/>
        <w:jc w:val="both"/>
        <w:rPr>
          <w:sz w:val="22"/>
          <w:szCs w:val="22"/>
        </w:rPr>
      </w:pPr>
      <w:r w:rsidRPr="004A43C2">
        <w:rPr>
          <w:sz w:val="22"/>
          <w:szCs w:val="22"/>
        </w:rPr>
        <w:t>Все уведомления и сообщения направленные сторонами в рамках действия данного Договора должны быть сделаны в письменной форме. Стороны обязаны рассматривать поступившие письма, претензии и давать ответы на них по существу в течение 15 (пятнадцати) рабочих дней с момента их получения.</w:t>
      </w:r>
    </w:p>
    <w:p w:rsidR="00F53632" w:rsidRPr="004A43C2" w:rsidRDefault="00F53632" w:rsidP="00AF2509">
      <w:pPr>
        <w:pStyle w:val="21"/>
        <w:numPr>
          <w:ilvl w:val="1"/>
          <w:numId w:val="6"/>
        </w:numPr>
        <w:shd w:val="clear" w:color="auto" w:fill="auto"/>
        <w:tabs>
          <w:tab w:val="left" w:pos="0"/>
        </w:tabs>
        <w:spacing w:after="0" w:line="240" w:lineRule="auto"/>
        <w:ind w:left="0" w:firstLine="0"/>
        <w:jc w:val="both"/>
        <w:rPr>
          <w:sz w:val="22"/>
          <w:szCs w:val="22"/>
        </w:rPr>
      </w:pPr>
      <w:r w:rsidRPr="004A43C2">
        <w:rPr>
          <w:sz w:val="22"/>
          <w:szCs w:val="22"/>
        </w:rPr>
        <w:t>Настоящий Договор составлен в двух экземплярах, по одному для каждой из сторон, имеющих равную юридическую силу.</w:t>
      </w:r>
    </w:p>
    <w:p w:rsidR="00F53632" w:rsidRPr="004A43C2" w:rsidRDefault="00F53632" w:rsidP="00AF2509">
      <w:pPr>
        <w:pStyle w:val="21"/>
        <w:numPr>
          <w:ilvl w:val="1"/>
          <w:numId w:val="6"/>
        </w:numPr>
        <w:shd w:val="clear" w:color="auto" w:fill="auto"/>
        <w:tabs>
          <w:tab w:val="left" w:pos="0"/>
        </w:tabs>
        <w:spacing w:after="0" w:line="240" w:lineRule="auto"/>
        <w:ind w:left="0" w:firstLine="0"/>
        <w:jc w:val="both"/>
        <w:rPr>
          <w:sz w:val="22"/>
          <w:szCs w:val="22"/>
        </w:rPr>
      </w:pPr>
      <w:r w:rsidRPr="004A43C2">
        <w:rPr>
          <w:sz w:val="22"/>
          <w:szCs w:val="22"/>
        </w:rPr>
        <w:t>Все дополнения и Приложения к Договору являются неотъемлемой его частью</w:t>
      </w:r>
    </w:p>
    <w:p w:rsidR="00F53632" w:rsidRPr="004A43C2" w:rsidRDefault="00F53632" w:rsidP="00AF2509">
      <w:pPr>
        <w:pStyle w:val="21"/>
        <w:numPr>
          <w:ilvl w:val="1"/>
          <w:numId w:val="6"/>
        </w:numPr>
        <w:shd w:val="clear" w:color="auto" w:fill="auto"/>
        <w:tabs>
          <w:tab w:val="left" w:pos="0"/>
        </w:tabs>
        <w:spacing w:after="0" w:line="240" w:lineRule="auto"/>
        <w:ind w:left="0" w:firstLine="0"/>
        <w:jc w:val="both"/>
        <w:rPr>
          <w:sz w:val="22"/>
          <w:szCs w:val="22"/>
        </w:rPr>
      </w:pPr>
      <w:r w:rsidRPr="004A43C2">
        <w:rPr>
          <w:sz w:val="22"/>
          <w:szCs w:val="22"/>
        </w:rPr>
        <w:t>Во всем ином, что не урегулировано положениями настоящего договора, Стороны будут руководствоваться при его исполнении действующим законодательством РФ</w:t>
      </w:r>
    </w:p>
    <w:p w:rsidR="00F53632" w:rsidRPr="004A43C2" w:rsidRDefault="00F53632" w:rsidP="007222C2">
      <w:pPr>
        <w:pStyle w:val="21"/>
        <w:shd w:val="clear" w:color="auto" w:fill="auto"/>
        <w:tabs>
          <w:tab w:val="left" w:pos="567"/>
        </w:tabs>
        <w:spacing w:after="0" w:line="240" w:lineRule="auto"/>
        <w:ind w:left="567" w:right="33"/>
        <w:jc w:val="both"/>
        <w:rPr>
          <w:sz w:val="22"/>
          <w:szCs w:val="22"/>
        </w:rPr>
      </w:pPr>
    </w:p>
    <w:p w:rsidR="00F53632" w:rsidRPr="004A43C2" w:rsidRDefault="00F53632" w:rsidP="007222C2">
      <w:pPr>
        <w:pStyle w:val="21"/>
        <w:shd w:val="clear" w:color="auto" w:fill="auto"/>
        <w:tabs>
          <w:tab w:val="left" w:pos="567"/>
        </w:tabs>
        <w:spacing w:after="0" w:line="240" w:lineRule="auto"/>
        <w:ind w:left="567" w:right="33"/>
        <w:jc w:val="both"/>
        <w:rPr>
          <w:b/>
          <w:sz w:val="22"/>
          <w:szCs w:val="22"/>
        </w:rPr>
      </w:pPr>
      <w:r w:rsidRPr="004A43C2">
        <w:rPr>
          <w:b/>
          <w:sz w:val="22"/>
          <w:szCs w:val="22"/>
        </w:rPr>
        <w:t>ПРИЛОЖЕНИЯ:</w:t>
      </w:r>
    </w:p>
    <w:p w:rsidR="00F53632" w:rsidRPr="004A43C2" w:rsidRDefault="00F53632" w:rsidP="007222C2">
      <w:pPr>
        <w:pStyle w:val="21"/>
        <w:shd w:val="clear" w:color="auto" w:fill="auto"/>
        <w:tabs>
          <w:tab w:val="left" w:pos="567"/>
        </w:tabs>
        <w:spacing w:after="0" w:line="240" w:lineRule="auto"/>
        <w:ind w:left="567" w:right="33"/>
        <w:jc w:val="both"/>
        <w:rPr>
          <w:sz w:val="22"/>
          <w:szCs w:val="22"/>
        </w:rPr>
      </w:pPr>
      <w:r w:rsidRPr="004A43C2">
        <w:rPr>
          <w:sz w:val="22"/>
          <w:szCs w:val="22"/>
        </w:rPr>
        <w:t xml:space="preserve">Приложение № 1 Программа медицинского обслуживания </w:t>
      </w:r>
    </w:p>
    <w:p w:rsidR="00F53632" w:rsidRPr="004A43C2" w:rsidRDefault="00F53632" w:rsidP="007222C2">
      <w:pPr>
        <w:pStyle w:val="21"/>
        <w:shd w:val="clear" w:color="auto" w:fill="auto"/>
        <w:tabs>
          <w:tab w:val="left" w:pos="567"/>
        </w:tabs>
        <w:spacing w:after="0" w:line="240" w:lineRule="auto"/>
        <w:ind w:left="567" w:right="33"/>
        <w:jc w:val="both"/>
        <w:rPr>
          <w:sz w:val="22"/>
          <w:szCs w:val="22"/>
        </w:rPr>
      </w:pPr>
      <w:r w:rsidRPr="004A43C2">
        <w:rPr>
          <w:sz w:val="22"/>
          <w:szCs w:val="22"/>
        </w:rPr>
        <w:t xml:space="preserve">Приложение № 2 </w:t>
      </w:r>
      <w:r w:rsidR="007F5502" w:rsidRPr="004A43C2">
        <w:rPr>
          <w:sz w:val="22"/>
          <w:szCs w:val="22"/>
        </w:rPr>
        <w:t>Прейскурант услуг</w:t>
      </w:r>
    </w:p>
    <w:p w:rsidR="00F53632" w:rsidRPr="004A43C2" w:rsidRDefault="00F53632" w:rsidP="007222C2">
      <w:pPr>
        <w:pStyle w:val="21"/>
        <w:shd w:val="clear" w:color="auto" w:fill="auto"/>
        <w:tabs>
          <w:tab w:val="left" w:pos="567"/>
        </w:tabs>
        <w:spacing w:after="0" w:line="240" w:lineRule="auto"/>
        <w:ind w:left="567" w:right="33"/>
        <w:jc w:val="both"/>
        <w:rPr>
          <w:sz w:val="22"/>
          <w:szCs w:val="22"/>
        </w:rPr>
      </w:pPr>
      <w:r w:rsidRPr="004A43C2">
        <w:rPr>
          <w:sz w:val="22"/>
          <w:szCs w:val="22"/>
        </w:rPr>
        <w:t xml:space="preserve">Приложение № </w:t>
      </w:r>
      <w:r w:rsidR="005C3FB4" w:rsidRPr="004A43C2">
        <w:rPr>
          <w:sz w:val="22"/>
          <w:szCs w:val="22"/>
        </w:rPr>
        <w:t>3</w:t>
      </w:r>
      <w:r w:rsidRPr="004A43C2">
        <w:rPr>
          <w:sz w:val="22"/>
          <w:szCs w:val="22"/>
        </w:rPr>
        <w:t xml:space="preserve"> Лицензия Исполнителя</w:t>
      </w:r>
    </w:p>
    <w:p w:rsidR="00F53632" w:rsidRPr="004A43C2" w:rsidRDefault="00F53632" w:rsidP="007222C2">
      <w:pPr>
        <w:pStyle w:val="21"/>
        <w:shd w:val="clear" w:color="auto" w:fill="auto"/>
        <w:tabs>
          <w:tab w:val="left" w:pos="567"/>
        </w:tabs>
        <w:spacing w:after="0" w:line="240" w:lineRule="auto"/>
        <w:ind w:left="567" w:right="33"/>
        <w:jc w:val="both"/>
        <w:rPr>
          <w:sz w:val="22"/>
          <w:szCs w:val="22"/>
        </w:rPr>
      </w:pPr>
      <w:r w:rsidRPr="004A43C2">
        <w:rPr>
          <w:sz w:val="22"/>
          <w:szCs w:val="22"/>
        </w:rPr>
        <w:t xml:space="preserve">Приложение № </w:t>
      </w:r>
      <w:r w:rsidR="005C3FB4" w:rsidRPr="004A43C2">
        <w:rPr>
          <w:sz w:val="22"/>
          <w:szCs w:val="22"/>
        </w:rPr>
        <w:t>4</w:t>
      </w:r>
      <w:r w:rsidRPr="004A43C2">
        <w:rPr>
          <w:sz w:val="22"/>
          <w:szCs w:val="22"/>
        </w:rPr>
        <w:t xml:space="preserve"> Список прикрепленных лиц</w:t>
      </w:r>
    </w:p>
    <w:p w:rsidR="00F53632" w:rsidRPr="004A43C2" w:rsidRDefault="00F53632" w:rsidP="007222C2">
      <w:pPr>
        <w:pStyle w:val="21"/>
        <w:shd w:val="clear" w:color="auto" w:fill="auto"/>
        <w:tabs>
          <w:tab w:val="left" w:pos="567"/>
        </w:tabs>
        <w:spacing w:after="0" w:line="240" w:lineRule="auto"/>
        <w:ind w:left="567" w:right="33"/>
        <w:jc w:val="both"/>
        <w:rPr>
          <w:sz w:val="22"/>
          <w:szCs w:val="22"/>
        </w:rPr>
      </w:pPr>
    </w:p>
    <w:p w:rsidR="00F53632" w:rsidRPr="004A43C2" w:rsidRDefault="00F53632" w:rsidP="003B33A9">
      <w:pPr>
        <w:pStyle w:val="11"/>
        <w:keepNext/>
        <w:keepLines/>
        <w:numPr>
          <w:ilvl w:val="0"/>
          <w:numId w:val="2"/>
        </w:numPr>
        <w:shd w:val="clear" w:color="auto" w:fill="auto"/>
        <w:tabs>
          <w:tab w:val="left" w:pos="851"/>
        </w:tabs>
        <w:spacing w:before="0" w:after="211" w:line="200" w:lineRule="exact"/>
        <w:ind w:right="33"/>
        <w:jc w:val="center"/>
        <w:rPr>
          <w:sz w:val="22"/>
          <w:szCs w:val="22"/>
        </w:rPr>
      </w:pPr>
      <w:r w:rsidRPr="004A43C2">
        <w:rPr>
          <w:sz w:val="22"/>
          <w:szCs w:val="22"/>
        </w:rPr>
        <w:t>АДРЕСА И РЕКВИЗИТЫ СТОРОН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937"/>
      </w:tblGrid>
      <w:tr w:rsidR="00F53632" w:rsidRPr="004A43C2" w:rsidTr="005B2B61">
        <w:tc>
          <w:tcPr>
            <w:tcW w:w="4385" w:type="dxa"/>
          </w:tcPr>
          <w:p w:rsidR="00F53632" w:rsidRPr="004A43C2" w:rsidRDefault="00F53632" w:rsidP="002E4B89">
            <w:pPr>
              <w:rPr>
                <w:rFonts w:ascii="Times New Roman" w:hAnsi="Times New Roman" w:cs="Times New Roman"/>
                <w:b/>
                <w:sz w:val="22"/>
                <w:szCs w:val="22"/>
              </w:rPr>
            </w:pPr>
            <w:r w:rsidRPr="004A43C2">
              <w:rPr>
                <w:rFonts w:ascii="Times New Roman" w:hAnsi="Times New Roman" w:cs="Times New Roman"/>
                <w:b/>
                <w:sz w:val="22"/>
                <w:szCs w:val="22"/>
              </w:rPr>
              <w:t>ЗАКАЗЧИК:</w:t>
            </w:r>
          </w:p>
          <w:p w:rsidR="00853CCE" w:rsidRPr="004A43C2" w:rsidRDefault="00853CCE" w:rsidP="00853CCE">
            <w:pPr>
              <w:widowControl/>
              <w:jc w:val="both"/>
              <w:rPr>
                <w:rFonts w:ascii="Times New Roman" w:hAnsi="Times New Roman" w:cs="Times New Roman"/>
                <w:b/>
                <w:color w:val="auto"/>
                <w:sz w:val="22"/>
                <w:szCs w:val="22"/>
              </w:rPr>
            </w:pPr>
            <w:r w:rsidRPr="004A43C2">
              <w:rPr>
                <w:rFonts w:ascii="Times New Roman" w:hAnsi="Times New Roman" w:cs="Times New Roman"/>
                <w:b/>
                <w:color w:val="auto"/>
                <w:sz w:val="22"/>
                <w:szCs w:val="22"/>
              </w:rPr>
              <w:t>ООО «»</w:t>
            </w:r>
          </w:p>
          <w:p w:rsidR="00853CCE" w:rsidRPr="004A43C2" w:rsidRDefault="00853CCE" w:rsidP="00853CCE">
            <w:pPr>
              <w:widowControl/>
              <w:jc w:val="both"/>
              <w:rPr>
                <w:rFonts w:ascii="Times New Roman" w:hAnsi="Times New Roman" w:cs="Times New Roman"/>
                <w:b/>
                <w:color w:val="auto"/>
                <w:sz w:val="22"/>
                <w:szCs w:val="22"/>
              </w:rPr>
            </w:pPr>
          </w:p>
          <w:p w:rsidR="00853CCE" w:rsidRPr="004A43C2" w:rsidRDefault="00853CCE" w:rsidP="00853CCE">
            <w:pPr>
              <w:widowControl/>
              <w:jc w:val="both"/>
              <w:rPr>
                <w:rFonts w:ascii="Times New Roman" w:hAnsi="Times New Roman" w:cs="Times New Roman"/>
                <w:b/>
                <w:color w:val="auto"/>
                <w:sz w:val="22"/>
                <w:szCs w:val="22"/>
              </w:rPr>
            </w:pPr>
          </w:p>
          <w:p w:rsidR="00853CCE"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Юр. адрес:</w:t>
            </w:r>
          </w:p>
          <w:p w:rsidR="00FA01F4"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 xml:space="preserve">Тел./ факс: </w:t>
            </w:r>
          </w:p>
          <w:p w:rsidR="00853CCE"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 xml:space="preserve">ОГРН </w:t>
            </w:r>
          </w:p>
          <w:p w:rsidR="00853CCE"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 xml:space="preserve">ИНН  </w:t>
            </w:r>
          </w:p>
          <w:p w:rsidR="00853CCE"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 xml:space="preserve">КПП </w:t>
            </w:r>
          </w:p>
          <w:p w:rsidR="00853CCE"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 xml:space="preserve">ОКПО </w:t>
            </w:r>
          </w:p>
          <w:p w:rsidR="00853CCE"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Расчетный счет №</w:t>
            </w:r>
          </w:p>
          <w:p w:rsidR="00853CCE"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Кор.</w:t>
            </w:r>
            <w:r w:rsidR="00FA01F4" w:rsidRPr="004A43C2">
              <w:rPr>
                <w:rFonts w:ascii="Times New Roman" w:hAnsi="Times New Roman" w:cs="Times New Roman"/>
                <w:color w:val="auto"/>
                <w:sz w:val="22"/>
                <w:szCs w:val="22"/>
              </w:rPr>
              <w:t xml:space="preserve"> С</w:t>
            </w:r>
            <w:r w:rsidRPr="004A43C2">
              <w:rPr>
                <w:rFonts w:ascii="Times New Roman" w:hAnsi="Times New Roman" w:cs="Times New Roman"/>
                <w:color w:val="auto"/>
                <w:sz w:val="22"/>
                <w:szCs w:val="22"/>
              </w:rPr>
              <w:t>чет</w:t>
            </w:r>
            <w:r w:rsidR="00FA01F4" w:rsidRPr="004A43C2">
              <w:rPr>
                <w:rFonts w:ascii="Times New Roman" w:hAnsi="Times New Roman" w:cs="Times New Roman"/>
                <w:color w:val="auto"/>
                <w:sz w:val="22"/>
                <w:szCs w:val="22"/>
              </w:rPr>
              <w:t xml:space="preserve"> </w:t>
            </w:r>
          </w:p>
          <w:p w:rsidR="00853CCE"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 xml:space="preserve">БИК </w:t>
            </w:r>
          </w:p>
          <w:p w:rsidR="00853CCE" w:rsidRPr="004A43C2" w:rsidRDefault="00853CCE" w:rsidP="00853CCE">
            <w:pPr>
              <w:widowControl/>
              <w:jc w:val="both"/>
              <w:rPr>
                <w:rFonts w:ascii="Times New Roman" w:hAnsi="Times New Roman" w:cs="Times New Roman"/>
                <w:color w:val="auto"/>
                <w:sz w:val="22"/>
                <w:szCs w:val="22"/>
              </w:rPr>
            </w:pPr>
          </w:p>
          <w:p w:rsidR="00853CCE" w:rsidRPr="004A43C2" w:rsidRDefault="00853CCE" w:rsidP="00853CCE">
            <w:pPr>
              <w:widowControl/>
              <w:jc w:val="both"/>
              <w:rPr>
                <w:rFonts w:ascii="Times New Roman" w:hAnsi="Times New Roman" w:cs="Times New Roman"/>
                <w:color w:val="auto"/>
                <w:sz w:val="22"/>
                <w:szCs w:val="22"/>
              </w:rPr>
            </w:pPr>
            <w:r w:rsidRPr="004A43C2">
              <w:rPr>
                <w:rFonts w:ascii="Times New Roman" w:hAnsi="Times New Roman" w:cs="Times New Roman"/>
                <w:color w:val="auto"/>
                <w:sz w:val="22"/>
                <w:szCs w:val="22"/>
              </w:rPr>
              <w:t xml:space="preserve">   </w:t>
            </w:r>
          </w:p>
          <w:p w:rsidR="00853CCE" w:rsidRPr="004A43C2" w:rsidRDefault="00853CCE" w:rsidP="00853CCE">
            <w:pPr>
              <w:widowControl/>
              <w:jc w:val="both"/>
              <w:rPr>
                <w:rFonts w:ascii="Times New Roman" w:hAnsi="Times New Roman" w:cs="Times New Roman"/>
                <w:color w:val="auto"/>
                <w:sz w:val="22"/>
                <w:szCs w:val="22"/>
              </w:rPr>
            </w:pPr>
          </w:p>
          <w:p w:rsidR="00853CCE" w:rsidRPr="004A43C2" w:rsidRDefault="00853CCE" w:rsidP="00853CCE">
            <w:pPr>
              <w:widowControl/>
              <w:jc w:val="both"/>
              <w:rPr>
                <w:rFonts w:ascii="Times New Roman" w:hAnsi="Times New Roman" w:cs="Times New Roman"/>
                <w:color w:val="auto"/>
                <w:sz w:val="22"/>
                <w:szCs w:val="22"/>
              </w:rPr>
            </w:pPr>
          </w:p>
          <w:p w:rsidR="00853CCE" w:rsidRPr="004A43C2" w:rsidRDefault="00853CCE" w:rsidP="00853CCE">
            <w:pPr>
              <w:widowControl/>
              <w:jc w:val="both"/>
              <w:rPr>
                <w:rFonts w:ascii="Times New Roman" w:hAnsi="Times New Roman" w:cs="Times New Roman"/>
                <w:color w:val="auto"/>
                <w:sz w:val="22"/>
                <w:szCs w:val="22"/>
              </w:rPr>
            </w:pPr>
          </w:p>
          <w:p w:rsidR="00C72ED0" w:rsidRPr="004A43C2" w:rsidRDefault="00C72ED0" w:rsidP="00853CCE">
            <w:pPr>
              <w:widowControl/>
              <w:jc w:val="both"/>
              <w:rPr>
                <w:rFonts w:ascii="Times New Roman" w:hAnsi="Times New Roman" w:cs="Times New Roman"/>
                <w:color w:val="auto"/>
                <w:sz w:val="22"/>
                <w:szCs w:val="22"/>
              </w:rPr>
            </w:pPr>
          </w:p>
        </w:tc>
        <w:tc>
          <w:tcPr>
            <w:tcW w:w="4937" w:type="dxa"/>
          </w:tcPr>
          <w:p w:rsidR="00F409F5" w:rsidRPr="004A43C2" w:rsidRDefault="00F409F5" w:rsidP="00F409F5">
            <w:pPr>
              <w:rPr>
                <w:rFonts w:ascii="Times New Roman" w:hAnsi="Times New Roman" w:cs="Times New Roman"/>
                <w:b/>
                <w:bCs/>
              </w:rPr>
            </w:pPr>
            <w:r w:rsidRPr="004A43C2">
              <w:rPr>
                <w:rFonts w:ascii="Times New Roman" w:hAnsi="Times New Roman" w:cs="Times New Roman"/>
                <w:b/>
                <w:bCs/>
              </w:rPr>
              <w:t>ИСПОЛНИТЕЛЬ:</w:t>
            </w:r>
          </w:p>
          <w:p w:rsidR="00F409F5" w:rsidRPr="004A43C2" w:rsidRDefault="00F409F5" w:rsidP="00F409F5">
            <w:pPr>
              <w:rPr>
                <w:rFonts w:ascii="Times New Roman" w:hAnsi="Times New Roman" w:cs="Times New Roman"/>
                <w:b/>
                <w:bCs/>
              </w:rPr>
            </w:pPr>
            <w:r w:rsidRPr="004A43C2">
              <w:rPr>
                <w:rFonts w:ascii="Times New Roman" w:hAnsi="Times New Roman" w:cs="Times New Roman"/>
                <w:b/>
                <w:bCs/>
              </w:rPr>
              <w:t>Общество с ограниченной ответственностью «Доктор рядом»</w:t>
            </w:r>
          </w:p>
          <w:p w:rsidR="00F409F5" w:rsidRPr="004A43C2" w:rsidRDefault="00F409F5" w:rsidP="00F409F5">
            <w:pPr>
              <w:rPr>
                <w:rFonts w:ascii="Times New Roman" w:hAnsi="Times New Roman" w:cs="Times New Roman"/>
                <w:b/>
                <w:bCs/>
              </w:rPr>
            </w:pPr>
          </w:p>
          <w:p w:rsidR="00F409F5" w:rsidRPr="004A43C2" w:rsidRDefault="00F409F5" w:rsidP="00F409F5">
            <w:pPr>
              <w:rPr>
                <w:rFonts w:ascii="Times New Roman" w:hAnsi="Times New Roman" w:cs="Times New Roman"/>
              </w:rPr>
            </w:pPr>
            <w:r w:rsidRPr="004A43C2">
              <w:rPr>
                <w:rFonts w:ascii="Times New Roman" w:hAnsi="Times New Roman" w:cs="Times New Roman"/>
                <w:bCs/>
              </w:rPr>
              <w:t>Юридический адрес: 107076, г. Москва, ул. Краснобогатырская, д.44, стр.1</w:t>
            </w:r>
          </w:p>
          <w:p w:rsidR="00F409F5" w:rsidRPr="004A43C2" w:rsidRDefault="00F409F5" w:rsidP="00F409F5">
            <w:pPr>
              <w:rPr>
                <w:rFonts w:ascii="Times New Roman" w:hAnsi="Times New Roman" w:cs="Times New Roman"/>
              </w:rPr>
            </w:pPr>
            <w:r w:rsidRPr="004A43C2">
              <w:rPr>
                <w:rFonts w:ascii="Times New Roman" w:hAnsi="Times New Roman" w:cs="Times New Roman"/>
              </w:rPr>
              <w:t>ИНН 7715211034, КПП 771801001,</w:t>
            </w:r>
          </w:p>
          <w:p w:rsidR="00F409F5" w:rsidRPr="004A43C2" w:rsidRDefault="00F409F5" w:rsidP="00F409F5">
            <w:pPr>
              <w:rPr>
                <w:rFonts w:ascii="Times New Roman" w:hAnsi="Times New Roman" w:cs="Times New Roman"/>
              </w:rPr>
            </w:pPr>
            <w:r w:rsidRPr="004A43C2">
              <w:rPr>
                <w:rFonts w:ascii="Times New Roman" w:hAnsi="Times New Roman" w:cs="Times New Roman"/>
              </w:rPr>
              <w:t>ОГРН 1027739819898</w:t>
            </w:r>
          </w:p>
          <w:p w:rsidR="00F409F5" w:rsidRPr="004A43C2" w:rsidRDefault="00F409F5" w:rsidP="00F409F5">
            <w:pPr>
              <w:rPr>
                <w:rFonts w:ascii="Times New Roman" w:hAnsi="Times New Roman" w:cs="Times New Roman"/>
              </w:rPr>
            </w:pPr>
            <w:proofErr w:type="gramStart"/>
            <w:r w:rsidRPr="004A43C2">
              <w:rPr>
                <w:rFonts w:ascii="Times New Roman" w:hAnsi="Times New Roman" w:cs="Times New Roman"/>
              </w:rPr>
              <w:t>Р</w:t>
            </w:r>
            <w:proofErr w:type="gramEnd"/>
            <w:r w:rsidRPr="004A43C2">
              <w:rPr>
                <w:rFonts w:ascii="Times New Roman" w:hAnsi="Times New Roman" w:cs="Times New Roman"/>
              </w:rPr>
              <w:t>/</w:t>
            </w:r>
            <w:proofErr w:type="spellStart"/>
            <w:r w:rsidRPr="004A43C2">
              <w:rPr>
                <w:rFonts w:ascii="Times New Roman" w:hAnsi="Times New Roman" w:cs="Times New Roman"/>
              </w:rPr>
              <w:t>сч</w:t>
            </w:r>
            <w:proofErr w:type="spellEnd"/>
            <w:r w:rsidRPr="004A43C2">
              <w:rPr>
                <w:rFonts w:ascii="Times New Roman" w:hAnsi="Times New Roman" w:cs="Times New Roman"/>
              </w:rPr>
              <w:t xml:space="preserve"> 40702810838000008653 в ПАО «Сбербанк России» г. Москва</w:t>
            </w:r>
          </w:p>
          <w:p w:rsidR="00F409F5" w:rsidRPr="004A43C2" w:rsidRDefault="00F409F5" w:rsidP="00F409F5">
            <w:pPr>
              <w:rPr>
                <w:rFonts w:ascii="Times New Roman" w:hAnsi="Times New Roman" w:cs="Times New Roman"/>
              </w:rPr>
            </w:pPr>
            <w:r w:rsidRPr="004A43C2">
              <w:rPr>
                <w:rFonts w:ascii="Times New Roman" w:hAnsi="Times New Roman" w:cs="Times New Roman"/>
              </w:rPr>
              <w:t>БИК 044525225, к/</w:t>
            </w:r>
            <w:proofErr w:type="spellStart"/>
            <w:r w:rsidRPr="004A43C2">
              <w:rPr>
                <w:rFonts w:ascii="Times New Roman" w:hAnsi="Times New Roman" w:cs="Times New Roman"/>
              </w:rPr>
              <w:t>сч</w:t>
            </w:r>
            <w:proofErr w:type="spellEnd"/>
            <w:r w:rsidRPr="004A43C2">
              <w:rPr>
                <w:rFonts w:ascii="Times New Roman" w:hAnsi="Times New Roman" w:cs="Times New Roman"/>
              </w:rPr>
              <w:t xml:space="preserve"> 30101810400000000225</w:t>
            </w:r>
          </w:p>
          <w:p w:rsidR="00F409F5" w:rsidRPr="004A43C2" w:rsidRDefault="00F409F5" w:rsidP="00F409F5">
            <w:pPr>
              <w:rPr>
                <w:rFonts w:ascii="Times New Roman" w:hAnsi="Times New Roman" w:cs="Times New Roman"/>
              </w:rPr>
            </w:pPr>
            <w:r w:rsidRPr="004A43C2">
              <w:rPr>
                <w:rFonts w:ascii="Times New Roman" w:hAnsi="Times New Roman" w:cs="Times New Roman"/>
              </w:rPr>
              <w:t>Код ОКПО 18909353, Код ОКВЭД 8</w:t>
            </w:r>
            <w:r w:rsidR="00D86E42">
              <w:rPr>
                <w:rFonts w:ascii="Times New Roman" w:hAnsi="Times New Roman" w:cs="Times New Roman"/>
              </w:rPr>
              <w:t>6</w:t>
            </w:r>
            <w:r w:rsidRPr="004A43C2">
              <w:rPr>
                <w:rFonts w:ascii="Times New Roman" w:hAnsi="Times New Roman" w:cs="Times New Roman"/>
              </w:rPr>
              <w:t>.2</w:t>
            </w:r>
            <w:r w:rsidR="00D86E42">
              <w:rPr>
                <w:rFonts w:ascii="Times New Roman" w:hAnsi="Times New Roman" w:cs="Times New Roman"/>
              </w:rPr>
              <w:t>1</w:t>
            </w:r>
            <w:bookmarkStart w:id="11" w:name="_GoBack"/>
            <w:bookmarkEnd w:id="11"/>
          </w:p>
          <w:p w:rsidR="00F409F5" w:rsidRPr="004A43C2" w:rsidRDefault="00F409F5" w:rsidP="00F409F5">
            <w:pPr>
              <w:rPr>
                <w:rFonts w:ascii="Times New Roman" w:hAnsi="Times New Roman" w:cs="Times New Roman"/>
                <w:lang w:val="en-US"/>
              </w:rPr>
            </w:pPr>
            <w:r w:rsidRPr="004A43C2">
              <w:rPr>
                <w:rFonts w:ascii="Times New Roman" w:hAnsi="Times New Roman" w:cs="Times New Roman"/>
              </w:rPr>
              <w:t>Тел</w:t>
            </w:r>
            <w:r w:rsidRPr="004A43C2">
              <w:rPr>
                <w:rFonts w:ascii="Times New Roman" w:hAnsi="Times New Roman" w:cs="Times New Roman"/>
                <w:lang w:val="en-US"/>
              </w:rPr>
              <w:t>. 8 (495) 230 03 09</w:t>
            </w:r>
          </w:p>
          <w:p w:rsidR="00F409F5" w:rsidRPr="004A43C2" w:rsidRDefault="00F409F5" w:rsidP="00F409F5">
            <w:pPr>
              <w:rPr>
                <w:rFonts w:ascii="Times New Roman" w:hAnsi="Times New Roman" w:cs="Times New Roman"/>
                <w:lang w:val="en-US"/>
              </w:rPr>
            </w:pPr>
            <w:r w:rsidRPr="004A43C2">
              <w:rPr>
                <w:rFonts w:ascii="Times New Roman" w:hAnsi="Times New Roman" w:cs="Times New Roman"/>
                <w:lang w:val="en-US"/>
              </w:rPr>
              <w:t xml:space="preserve">Email: </w:t>
            </w:r>
            <w:r w:rsidRPr="004A43C2">
              <w:rPr>
                <w:rFonts w:ascii="Times New Roman" w:hAnsi="Times New Roman" w:cs="Times New Roman"/>
                <w:szCs w:val="22"/>
                <w:lang w:val="en-US"/>
              </w:rPr>
              <w:t>drc-info@drclinics.ru</w:t>
            </w:r>
          </w:p>
          <w:p w:rsidR="00F53632" w:rsidRPr="004A43C2" w:rsidRDefault="00F409F5" w:rsidP="00F409F5">
            <w:pPr>
              <w:widowControl/>
              <w:jc w:val="both"/>
              <w:rPr>
                <w:rFonts w:ascii="Times New Roman" w:hAnsi="Times New Roman" w:cs="Times New Roman"/>
                <w:color w:val="auto"/>
                <w:sz w:val="22"/>
                <w:szCs w:val="22"/>
              </w:rPr>
            </w:pPr>
            <w:r w:rsidRPr="004A43C2">
              <w:rPr>
                <w:rFonts w:ascii="Times New Roman" w:hAnsi="Times New Roman" w:cs="Times New Roman"/>
                <w:b/>
              </w:rPr>
              <w:t>http://www.drclinics.ru/</w:t>
            </w:r>
          </w:p>
        </w:tc>
      </w:tr>
      <w:tr w:rsidR="00F53632" w:rsidRPr="004A43C2" w:rsidTr="00F864CD">
        <w:trPr>
          <w:trHeight w:val="1788"/>
        </w:trPr>
        <w:tc>
          <w:tcPr>
            <w:tcW w:w="4385" w:type="dxa"/>
          </w:tcPr>
          <w:p w:rsidR="00F53632" w:rsidRPr="004A43C2" w:rsidRDefault="00F53632" w:rsidP="002E4B89">
            <w:pPr>
              <w:widowControl/>
              <w:jc w:val="both"/>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   </w:t>
            </w:r>
          </w:p>
          <w:p w:rsidR="00F53632" w:rsidRPr="004A43C2" w:rsidRDefault="00F53632" w:rsidP="002E4B89">
            <w:pPr>
              <w:widowControl/>
              <w:rPr>
                <w:rFonts w:ascii="Times New Roman" w:hAnsi="Times New Roman" w:cs="Times New Roman"/>
                <w:b/>
                <w:color w:val="auto"/>
                <w:sz w:val="22"/>
                <w:szCs w:val="22"/>
              </w:rPr>
            </w:pPr>
            <w:r w:rsidRPr="004A43C2">
              <w:rPr>
                <w:rFonts w:ascii="Times New Roman" w:hAnsi="Times New Roman" w:cs="Times New Roman"/>
                <w:b/>
                <w:color w:val="auto"/>
                <w:sz w:val="22"/>
                <w:szCs w:val="22"/>
              </w:rPr>
              <w:t>Генеральный директор</w:t>
            </w:r>
          </w:p>
          <w:p w:rsidR="00F53632" w:rsidRPr="004A43C2" w:rsidRDefault="00F53632" w:rsidP="002E4B89">
            <w:pPr>
              <w:widowControl/>
              <w:rPr>
                <w:rFonts w:ascii="Times New Roman" w:hAnsi="Times New Roman" w:cs="Times New Roman"/>
                <w:b/>
                <w:color w:val="auto"/>
                <w:sz w:val="22"/>
                <w:szCs w:val="22"/>
              </w:rPr>
            </w:pPr>
          </w:p>
          <w:p w:rsidR="00F53632" w:rsidRPr="004A43C2" w:rsidRDefault="00F53632" w:rsidP="00FA01F4">
            <w:pPr>
              <w:widowControl/>
              <w:rPr>
                <w:rFonts w:ascii="Times New Roman" w:hAnsi="Times New Roman" w:cs="Times New Roman"/>
                <w:color w:val="auto"/>
                <w:sz w:val="22"/>
                <w:szCs w:val="22"/>
              </w:rPr>
            </w:pPr>
            <w:r w:rsidRPr="004A43C2">
              <w:rPr>
                <w:rFonts w:ascii="Times New Roman" w:hAnsi="Times New Roman" w:cs="Times New Roman"/>
                <w:b/>
                <w:color w:val="auto"/>
                <w:sz w:val="22"/>
                <w:szCs w:val="22"/>
              </w:rPr>
              <w:t>______________/</w:t>
            </w:r>
            <w:r w:rsidR="00853CCE" w:rsidRPr="004A43C2">
              <w:rPr>
                <w:rFonts w:ascii="Times New Roman" w:hAnsi="Times New Roman" w:cs="Times New Roman"/>
                <w:b/>
                <w:color w:val="auto"/>
                <w:sz w:val="22"/>
                <w:szCs w:val="22"/>
              </w:rPr>
              <w:t xml:space="preserve"> </w:t>
            </w:r>
            <w:r w:rsidR="00FA01F4" w:rsidRPr="004A43C2">
              <w:rPr>
                <w:rFonts w:ascii="Times New Roman" w:hAnsi="Times New Roman" w:cs="Times New Roman"/>
                <w:b/>
                <w:color w:val="auto"/>
                <w:sz w:val="22"/>
                <w:szCs w:val="22"/>
              </w:rPr>
              <w:t xml:space="preserve">                                 </w:t>
            </w:r>
            <w:r w:rsidR="00853CCE" w:rsidRPr="004A43C2">
              <w:rPr>
                <w:rFonts w:ascii="Times New Roman" w:hAnsi="Times New Roman" w:cs="Times New Roman"/>
                <w:b/>
                <w:color w:val="auto"/>
                <w:sz w:val="22"/>
                <w:szCs w:val="22"/>
              </w:rPr>
              <w:t xml:space="preserve"> </w:t>
            </w:r>
            <w:r w:rsidRPr="004A43C2">
              <w:rPr>
                <w:rFonts w:ascii="Times New Roman" w:hAnsi="Times New Roman" w:cs="Times New Roman"/>
                <w:b/>
                <w:color w:val="auto"/>
                <w:sz w:val="22"/>
                <w:szCs w:val="22"/>
              </w:rPr>
              <w:t>/</w:t>
            </w:r>
          </w:p>
        </w:tc>
        <w:tc>
          <w:tcPr>
            <w:tcW w:w="4937" w:type="dxa"/>
          </w:tcPr>
          <w:p w:rsidR="00F53632" w:rsidRPr="004A43C2" w:rsidRDefault="00F53632" w:rsidP="002E4B89">
            <w:pPr>
              <w:widowControl/>
              <w:jc w:val="both"/>
              <w:rPr>
                <w:rFonts w:ascii="Times New Roman" w:hAnsi="Times New Roman" w:cs="Times New Roman"/>
                <w:color w:val="auto"/>
                <w:sz w:val="22"/>
                <w:szCs w:val="22"/>
              </w:rPr>
            </w:pPr>
          </w:p>
          <w:p w:rsidR="00F409F5" w:rsidRPr="004A43C2" w:rsidRDefault="00F409F5" w:rsidP="00F409F5">
            <w:pPr>
              <w:widowControl/>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Генеральный директор  ООО «Доктор рядом» </w:t>
            </w:r>
          </w:p>
          <w:p w:rsidR="00F409F5" w:rsidRPr="004A43C2" w:rsidRDefault="00F409F5" w:rsidP="00F409F5">
            <w:pPr>
              <w:widowControl/>
              <w:rPr>
                <w:rFonts w:ascii="Times New Roman" w:hAnsi="Times New Roman" w:cs="Times New Roman"/>
                <w:b/>
                <w:color w:val="auto"/>
                <w:sz w:val="22"/>
                <w:szCs w:val="22"/>
              </w:rPr>
            </w:pPr>
          </w:p>
          <w:p w:rsidR="00F409F5" w:rsidRPr="004A43C2" w:rsidRDefault="00F409F5" w:rsidP="00F409F5">
            <w:pPr>
              <w:widowControl/>
              <w:rPr>
                <w:rFonts w:ascii="Times New Roman" w:hAnsi="Times New Roman" w:cs="Times New Roman"/>
                <w:b/>
                <w:color w:val="auto"/>
                <w:sz w:val="22"/>
                <w:szCs w:val="22"/>
              </w:rPr>
            </w:pPr>
            <w:r w:rsidRPr="004A43C2">
              <w:rPr>
                <w:rFonts w:ascii="Times New Roman" w:hAnsi="Times New Roman" w:cs="Times New Roman"/>
                <w:b/>
                <w:color w:val="auto"/>
                <w:sz w:val="22"/>
                <w:szCs w:val="22"/>
              </w:rPr>
              <w:t>_______________ /А.А. Пилипчук/</w:t>
            </w:r>
          </w:p>
          <w:p w:rsidR="00F409F5" w:rsidRPr="004A43C2" w:rsidRDefault="00F409F5" w:rsidP="00F409F5">
            <w:pPr>
              <w:widowControl/>
              <w:rPr>
                <w:rFonts w:ascii="Times New Roman" w:hAnsi="Times New Roman" w:cs="Times New Roman"/>
                <w:color w:val="auto"/>
                <w:sz w:val="22"/>
                <w:szCs w:val="22"/>
              </w:rPr>
            </w:pPr>
          </w:p>
          <w:p w:rsidR="00F53632" w:rsidRPr="004A43C2" w:rsidRDefault="00F53632" w:rsidP="00F409F5">
            <w:pPr>
              <w:widowControl/>
              <w:rPr>
                <w:rFonts w:ascii="Times New Roman" w:hAnsi="Times New Roman" w:cs="Times New Roman"/>
                <w:color w:val="auto"/>
                <w:sz w:val="22"/>
                <w:szCs w:val="22"/>
              </w:rPr>
            </w:pPr>
          </w:p>
        </w:tc>
      </w:tr>
    </w:tbl>
    <w:p w:rsidR="00F53632" w:rsidRPr="004A43C2" w:rsidRDefault="00E208DE" w:rsidP="009501D0">
      <w:pPr>
        <w:keepNext/>
        <w:autoSpaceDE w:val="0"/>
        <w:autoSpaceDN w:val="0"/>
        <w:ind w:firstLine="3969"/>
        <w:outlineLvl w:val="4"/>
        <w:rPr>
          <w:rFonts w:ascii="Times New Roman" w:hAnsi="Times New Roman" w:cs="Times New Roman"/>
          <w:bCs/>
          <w:color w:val="auto"/>
          <w:sz w:val="20"/>
          <w:szCs w:val="20"/>
        </w:rPr>
      </w:pPr>
      <w:r w:rsidRPr="004A43C2">
        <w:rPr>
          <w:rFonts w:ascii="Times New Roman" w:hAnsi="Times New Roman" w:cs="Times New Roman"/>
          <w:bCs/>
          <w:color w:val="auto"/>
          <w:sz w:val="20"/>
          <w:szCs w:val="20"/>
        </w:rPr>
        <w:t xml:space="preserve">     </w:t>
      </w:r>
    </w:p>
    <w:p w:rsidR="00F53632" w:rsidRPr="004A43C2" w:rsidRDefault="00F53632" w:rsidP="009501D0">
      <w:pPr>
        <w:keepNext/>
        <w:autoSpaceDE w:val="0"/>
        <w:autoSpaceDN w:val="0"/>
        <w:ind w:firstLine="3969"/>
        <w:outlineLvl w:val="4"/>
        <w:rPr>
          <w:rFonts w:ascii="Times New Roman" w:hAnsi="Times New Roman" w:cs="Times New Roman"/>
          <w:bCs/>
          <w:color w:val="auto"/>
          <w:sz w:val="20"/>
          <w:szCs w:val="20"/>
        </w:rPr>
      </w:pPr>
    </w:p>
    <w:p w:rsidR="002628EF" w:rsidRPr="004A43C2" w:rsidRDefault="002628EF" w:rsidP="009501D0">
      <w:pPr>
        <w:keepNext/>
        <w:autoSpaceDE w:val="0"/>
        <w:autoSpaceDN w:val="0"/>
        <w:ind w:firstLine="3969"/>
        <w:outlineLvl w:val="4"/>
        <w:rPr>
          <w:rFonts w:ascii="Times New Roman" w:hAnsi="Times New Roman" w:cs="Times New Roman"/>
          <w:bCs/>
          <w:color w:val="auto"/>
          <w:sz w:val="20"/>
          <w:szCs w:val="20"/>
        </w:rPr>
      </w:pPr>
    </w:p>
    <w:p w:rsidR="002628EF" w:rsidRPr="004A43C2" w:rsidRDefault="002628EF" w:rsidP="009501D0">
      <w:pPr>
        <w:keepNext/>
        <w:autoSpaceDE w:val="0"/>
        <w:autoSpaceDN w:val="0"/>
        <w:ind w:firstLine="3969"/>
        <w:outlineLvl w:val="4"/>
        <w:rPr>
          <w:rFonts w:ascii="Times New Roman" w:hAnsi="Times New Roman" w:cs="Times New Roman"/>
          <w:bCs/>
          <w:color w:val="auto"/>
          <w:sz w:val="20"/>
          <w:szCs w:val="20"/>
        </w:rPr>
      </w:pPr>
    </w:p>
    <w:p w:rsidR="002628EF" w:rsidRPr="004A43C2" w:rsidRDefault="002628EF" w:rsidP="009501D0">
      <w:pPr>
        <w:keepNext/>
        <w:autoSpaceDE w:val="0"/>
        <w:autoSpaceDN w:val="0"/>
        <w:ind w:firstLine="3969"/>
        <w:outlineLvl w:val="4"/>
        <w:rPr>
          <w:rFonts w:ascii="Times New Roman" w:hAnsi="Times New Roman" w:cs="Times New Roman"/>
          <w:bCs/>
          <w:color w:val="auto"/>
          <w:sz w:val="20"/>
          <w:szCs w:val="20"/>
        </w:rPr>
      </w:pPr>
    </w:p>
    <w:p w:rsidR="00D4436A" w:rsidRPr="004A43C2" w:rsidRDefault="00D4436A" w:rsidP="009501D0">
      <w:pPr>
        <w:keepNext/>
        <w:autoSpaceDE w:val="0"/>
        <w:autoSpaceDN w:val="0"/>
        <w:ind w:firstLine="3969"/>
        <w:outlineLvl w:val="4"/>
        <w:rPr>
          <w:rFonts w:ascii="Times New Roman" w:hAnsi="Times New Roman" w:cs="Times New Roman"/>
          <w:bCs/>
          <w:color w:val="auto"/>
          <w:sz w:val="20"/>
          <w:szCs w:val="20"/>
        </w:rPr>
      </w:pPr>
    </w:p>
    <w:p w:rsidR="00803556" w:rsidRPr="004A43C2" w:rsidRDefault="00F53632" w:rsidP="00C07F13">
      <w:pPr>
        <w:ind w:left="-284" w:right="283"/>
        <w:rPr>
          <w:rFonts w:ascii="Times New Roman" w:hAnsi="Times New Roman" w:cs="Times New Roman"/>
          <w:b/>
          <w:sz w:val="22"/>
          <w:szCs w:val="22"/>
        </w:rPr>
      </w:pPr>
      <w:r w:rsidRPr="004A43C2">
        <w:rPr>
          <w:rFonts w:ascii="Times New Roman" w:hAnsi="Times New Roman" w:cs="Times New Roman"/>
          <w:b/>
          <w:sz w:val="22"/>
          <w:szCs w:val="22"/>
        </w:rPr>
        <w:t xml:space="preserve">                           </w:t>
      </w:r>
    </w:p>
    <w:p w:rsidR="00803556" w:rsidRPr="004A43C2" w:rsidRDefault="00803556" w:rsidP="00C07F13">
      <w:pPr>
        <w:ind w:left="-284" w:right="283"/>
        <w:rPr>
          <w:rFonts w:ascii="Times New Roman" w:hAnsi="Times New Roman" w:cs="Times New Roman"/>
          <w:b/>
          <w:sz w:val="22"/>
          <w:szCs w:val="22"/>
        </w:rPr>
      </w:pPr>
    </w:p>
    <w:p w:rsidR="00F02AEC" w:rsidRPr="004A43C2" w:rsidRDefault="00F02AEC" w:rsidP="00C07F13">
      <w:pPr>
        <w:ind w:left="-284" w:right="283"/>
        <w:rPr>
          <w:rFonts w:ascii="Times New Roman" w:hAnsi="Times New Roman" w:cs="Times New Roman"/>
          <w:b/>
          <w:sz w:val="22"/>
          <w:szCs w:val="22"/>
        </w:rPr>
      </w:pPr>
    </w:p>
    <w:p w:rsidR="00F02AEC" w:rsidRPr="004A43C2" w:rsidRDefault="00F02AEC" w:rsidP="00C07F13">
      <w:pPr>
        <w:ind w:left="-284" w:right="283"/>
        <w:rPr>
          <w:rFonts w:ascii="Times New Roman" w:hAnsi="Times New Roman" w:cs="Times New Roman"/>
          <w:b/>
          <w:sz w:val="22"/>
          <w:szCs w:val="22"/>
        </w:rPr>
      </w:pPr>
    </w:p>
    <w:p w:rsidR="00FA01F4" w:rsidRPr="004A43C2" w:rsidRDefault="00803556" w:rsidP="00C07F13">
      <w:pPr>
        <w:ind w:left="-284" w:right="283"/>
        <w:rPr>
          <w:rFonts w:ascii="Times New Roman" w:hAnsi="Times New Roman" w:cs="Times New Roman"/>
          <w:bCs/>
          <w:color w:val="auto"/>
          <w:sz w:val="20"/>
          <w:szCs w:val="20"/>
        </w:rPr>
      </w:pPr>
      <w:r w:rsidRPr="004A43C2">
        <w:rPr>
          <w:rFonts w:ascii="Times New Roman" w:hAnsi="Times New Roman" w:cs="Times New Roman"/>
          <w:b/>
          <w:sz w:val="22"/>
          <w:szCs w:val="22"/>
        </w:rPr>
        <w:t xml:space="preserve">                     </w:t>
      </w:r>
      <w:r w:rsidRPr="004A43C2">
        <w:rPr>
          <w:rFonts w:ascii="Times New Roman" w:hAnsi="Times New Roman" w:cs="Times New Roman"/>
          <w:bCs/>
          <w:color w:val="auto"/>
          <w:sz w:val="20"/>
          <w:szCs w:val="20"/>
        </w:rPr>
        <w:t xml:space="preserve">                                                                                                                                </w:t>
      </w:r>
    </w:p>
    <w:p w:rsidR="00FA01F4" w:rsidRPr="004A43C2" w:rsidRDefault="00FA01F4" w:rsidP="00C07F13">
      <w:pPr>
        <w:ind w:left="-284" w:right="283"/>
        <w:rPr>
          <w:rFonts w:ascii="Times New Roman" w:hAnsi="Times New Roman" w:cs="Times New Roman"/>
          <w:bCs/>
          <w:color w:val="auto"/>
          <w:sz w:val="20"/>
          <w:szCs w:val="20"/>
        </w:rPr>
      </w:pPr>
    </w:p>
    <w:p w:rsidR="00FA01F4" w:rsidRPr="004A43C2" w:rsidRDefault="00FA01F4" w:rsidP="00C07F13">
      <w:pPr>
        <w:ind w:left="-284" w:right="283"/>
        <w:rPr>
          <w:rFonts w:ascii="Times New Roman" w:hAnsi="Times New Roman" w:cs="Times New Roman"/>
          <w:bCs/>
          <w:color w:val="auto"/>
          <w:sz w:val="20"/>
          <w:szCs w:val="20"/>
        </w:rPr>
      </w:pPr>
    </w:p>
    <w:p w:rsidR="00FA01F4" w:rsidRPr="004A43C2" w:rsidRDefault="00FA01F4" w:rsidP="00C07F13">
      <w:pPr>
        <w:ind w:left="-284" w:right="283"/>
        <w:rPr>
          <w:rFonts w:ascii="Times New Roman" w:hAnsi="Times New Roman" w:cs="Times New Roman"/>
          <w:bCs/>
          <w:color w:val="auto"/>
          <w:sz w:val="20"/>
          <w:szCs w:val="20"/>
        </w:rPr>
      </w:pPr>
    </w:p>
    <w:p w:rsidR="00FA01F4" w:rsidRPr="004A43C2" w:rsidRDefault="00FA01F4" w:rsidP="00C07F13">
      <w:pPr>
        <w:ind w:left="-284" w:right="283"/>
        <w:rPr>
          <w:rFonts w:ascii="Times New Roman" w:hAnsi="Times New Roman" w:cs="Times New Roman"/>
          <w:bCs/>
          <w:color w:val="auto"/>
          <w:sz w:val="20"/>
          <w:szCs w:val="20"/>
        </w:rPr>
      </w:pPr>
    </w:p>
    <w:p w:rsidR="00FA01F4" w:rsidRPr="004A43C2" w:rsidRDefault="00FA01F4" w:rsidP="00C07F13">
      <w:pPr>
        <w:ind w:left="-284" w:right="283"/>
        <w:rPr>
          <w:rFonts w:ascii="Times New Roman" w:hAnsi="Times New Roman" w:cs="Times New Roman"/>
          <w:bCs/>
          <w:color w:val="auto"/>
          <w:sz w:val="20"/>
          <w:szCs w:val="20"/>
        </w:rPr>
      </w:pPr>
    </w:p>
    <w:p w:rsidR="00803556" w:rsidRPr="004A43C2" w:rsidRDefault="00FA01F4" w:rsidP="00C07F13">
      <w:pPr>
        <w:ind w:left="-284" w:right="283"/>
        <w:rPr>
          <w:rFonts w:ascii="Times New Roman" w:hAnsi="Times New Roman" w:cs="Times New Roman"/>
          <w:b/>
          <w:sz w:val="22"/>
          <w:szCs w:val="22"/>
        </w:rPr>
      </w:pPr>
      <w:r w:rsidRPr="004A43C2">
        <w:rPr>
          <w:rFonts w:ascii="Times New Roman" w:hAnsi="Times New Roman" w:cs="Times New Roman"/>
          <w:bCs/>
          <w:color w:val="auto"/>
          <w:sz w:val="20"/>
          <w:szCs w:val="20"/>
        </w:rPr>
        <w:t xml:space="preserve">                                                                                                                                         </w:t>
      </w:r>
      <w:r w:rsidR="00803556" w:rsidRPr="004A43C2">
        <w:rPr>
          <w:rFonts w:ascii="Times New Roman" w:hAnsi="Times New Roman" w:cs="Times New Roman"/>
          <w:bCs/>
          <w:color w:val="auto"/>
          <w:sz w:val="20"/>
          <w:szCs w:val="20"/>
        </w:rPr>
        <w:t xml:space="preserve">  </w:t>
      </w:r>
      <w:r w:rsidR="00803556" w:rsidRPr="004A43C2">
        <w:rPr>
          <w:rFonts w:ascii="Times New Roman" w:hAnsi="Times New Roman" w:cs="Times New Roman"/>
          <w:b/>
          <w:bCs/>
          <w:color w:val="auto"/>
          <w:sz w:val="22"/>
          <w:szCs w:val="22"/>
        </w:rPr>
        <w:t>Приложение № 1</w:t>
      </w:r>
    </w:p>
    <w:p w:rsidR="00FA01F4" w:rsidRPr="004A43C2" w:rsidRDefault="00803556" w:rsidP="00231588">
      <w:pPr>
        <w:keepNext/>
        <w:autoSpaceDE w:val="0"/>
        <w:autoSpaceDN w:val="0"/>
        <w:ind w:left="6663"/>
        <w:outlineLvl w:val="4"/>
        <w:rPr>
          <w:rFonts w:ascii="Times New Roman" w:hAnsi="Times New Roman" w:cs="Times New Roman"/>
          <w:b/>
          <w:bCs/>
          <w:color w:val="auto"/>
          <w:sz w:val="22"/>
          <w:szCs w:val="22"/>
        </w:rPr>
      </w:pPr>
      <w:r w:rsidRPr="004A43C2">
        <w:rPr>
          <w:rFonts w:ascii="Times New Roman" w:hAnsi="Times New Roman" w:cs="Times New Roman"/>
          <w:b/>
          <w:bCs/>
          <w:color w:val="auto"/>
          <w:sz w:val="22"/>
          <w:szCs w:val="22"/>
        </w:rPr>
        <w:t xml:space="preserve">к Договору № </w:t>
      </w:r>
    </w:p>
    <w:p w:rsidR="00803556" w:rsidRPr="004A43C2" w:rsidRDefault="00803556" w:rsidP="00231588">
      <w:pPr>
        <w:keepNext/>
        <w:autoSpaceDE w:val="0"/>
        <w:autoSpaceDN w:val="0"/>
        <w:ind w:left="6663"/>
        <w:outlineLvl w:val="4"/>
        <w:rPr>
          <w:rFonts w:ascii="Times New Roman" w:hAnsi="Times New Roman" w:cs="Times New Roman"/>
          <w:b/>
          <w:bCs/>
          <w:color w:val="auto"/>
          <w:sz w:val="22"/>
          <w:szCs w:val="22"/>
        </w:rPr>
      </w:pPr>
      <w:r w:rsidRPr="004A43C2">
        <w:rPr>
          <w:rFonts w:ascii="Times New Roman" w:hAnsi="Times New Roman" w:cs="Times New Roman"/>
          <w:b/>
          <w:bCs/>
          <w:color w:val="auto"/>
          <w:sz w:val="22"/>
          <w:szCs w:val="22"/>
        </w:rPr>
        <w:t xml:space="preserve">от </w:t>
      </w:r>
      <w:r w:rsidRPr="004A43C2">
        <w:rPr>
          <w:rStyle w:val="a5"/>
          <w:sz w:val="22"/>
          <w:szCs w:val="22"/>
        </w:rPr>
        <w:t>«</w:t>
      </w:r>
      <w:r w:rsidR="00FA01F4" w:rsidRPr="004A43C2">
        <w:rPr>
          <w:rStyle w:val="a5"/>
          <w:sz w:val="22"/>
          <w:szCs w:val="22"/>
        </w:rPr>
        <w:t xml:space="preserve">   </w:t>
      </w:r>
      <w:r w:rsidRPr="004A43C2">
        <w:rPr>
          <w:rStyle w:val="a5"/>
          <w:sz w:val="22"/>
          <w:szCs w:val="22"/>
        </w:rPr>
        <w:t xml:space="preserve">»  </w:t>
      </w:r>
      <w:r w:rsidR="00FA01F4" w:rsidRPr="004A43C2">
        <w:rPr>
          <w:rStyle w:val="a5"/>
          <w:sz w:val="22"/>
          <w:szCs w:val="22"/>
        </w:rPr>
        <w:t xml:space="preserve">                </w:t>
      </w:r>
      <w:r w:rsidR="002628EF" w:rsidRPr="004A43C2">
        <w:rPr>
          <w:rStyle w:val="a5"/>
          <w:sz w:val="22"/>
          <w:szCs w:val="22"/>
        </w:rPr>
        <w:t xml:space="preserve"> </w:t>
      </w:r>
      <w:r w:rsidRPr="004A43C2">
        <w:rPr>
          <w:rStyle w:val="a5"/>
          <w:sz w:val="22"/>
          <w:szCs w:val="22"/>
        </w:rPr>
        <w:t xml:space="preserve"> 201</w:t>
      </w:r>
      <w:r w:rsidR="00FA01F4" w:rsidRPr="004A43C2">
        <w:rPr>
          <w:rStyle w:val="a5"/>
          <w:sz w:val="22"/>
          <w:szCs w:val="22"/>
        </w:rPr>
        <w:t>7</w:t>
      </w:r>
      <w:r w:rsidRPr="004A43C2">
        <w:rPr>
          <w:rStyle w:val="a5"/>
          <w:sz w:val="22"/>
          <w:szCs w:val="22"/>
        </w:rPr>
        <w:t xml:space="preserve"> года</w:t>
      </w:r>
      <w:r w:rsidRPr="004A43C2">
        <w:rPr>
          <w:rFonts w:ascii="Times New Roman" w:hAnsi="Times New Roman" w:cs="Times New Roman"/>
          <w:b/>
          <w:bCs/>
          <w:color w:val="auto"/>
          <w:sz w:val="22"/>
          <w:szCs w:val="22"/>
        </w:rPr>
        <w:t xml:space="preserve"> </w:t>
      </w:r>
    </w:p>
    <w:p w:rsidR="00803556" w:rsidRPr="004A43C2" w:rsidRDefault="00803556" w:rsidP="00C07F13">
      <w:pPr>
        <w:ind w:left="-284" w:right="283"/>
        <w:rPr>
          <w:rFonts w:ascii="Times New Roman" w:hAnsi="Times New Roman" w:cs="Times New Roman"/>
          <w:b/>
          <w:sz w:val="22"/>
          <w:szCs w:val="22"/>
        </w:rPr>
      </w:pPr>
    </w:p>
    <w:p w:rsidR="00803556" w:rsidRPr="004A43C2" w:rsidRDefault="00803556" w:rsidP="00C07F13">
      <w:pPr>
        <w:ind w:left="-284" w:right="283"/>
        <w:rPr>
          <w:rFonts w:ascii="Times New Roman" w:hAnsi="Times New Roman" w:cs="Times New Roman"/>
          <w:b/>
          <w:sz w:val="22"/>
          <w:szCs w:val="22"/>
        </w:rPr>
      </w:pPr>
    </w:p>
    <w:p w:rsidR="008737FA" w:rsidRPr="004A43C2" w:rsidRDefault="00803556" w:rsidP="00C07F13">
      <w:pPr>
        <w:ind w:left="-284" w:right="283"/>
        <w:rPr>
          <w:rFonts w:ascii="Times New Roman" w:hAnsi="Times New Roman" w:cs="Times New Roman"/>
          <w:b/>
          <w:bCs/>
          <w:sz w:val="22"/>
          <w:szCs w:val="22"/>
        </w:rPr>
      </w:pPr>
      <w:r w:rsidRPr="004A43C2">
        <w:rPr>
          <w:rFonts w:ascii="Times New Roman" w:hAnsi="Times New Roman" w:cs="Times New Roman"/>
          <w:b/>
          <w:sz w:val="22"/>
          <w:szCs w:val="22"/>
        </w:rPr>
        <w:t xml:space="preserve">                          </w:t>
      </w:r>
      <w:r w:rsidR="00F53632" w:rsidRPr="004A43C2">
        <w:rPr>
          <w:rFonts w:ascii="Times New Roman" w:hAnsi="Times New Roman" w:cs="Times New Roman"/>
          <w:b/>
          <w:sz w:val="22"/>
          <w:szCs w:val="22"/>
        </w:rPr>
        <w:t xml:space="preserve"> П</w:t>
      </w:r>
      <w:r w:rsidR="00F53632" w:rsidRPr="004A43C2">
        <w:rPr>
          <w:rFonts w:ascii="Times New Roman" w:hAnsi="Times New Roman" w:cs="Times New Roman"/>
          <w:b/>
          <w:bCs/>
          <w:sz w:val="22"/>
          <w:szCs w:val="22"/>
        </w:rPr>
        <w:t xml:space="preserve">РОГРАММА     МЕДИЦИНСКОГО   ОБСЛУЖИВАНИЯ    </w:t>
      </w:r>
    </w:p>
    <w:p w:rsidR="00F53632" w:rsidRPr="004A43C2" w:rsidRDefault="008737FA" w:rsidP="00FA01F4">
      <w:pPr>
        <w:ind w:left="-284" w:right="283"/>
        <w:rPr>
          <w:rFonts w:ascii="Times New Roman" w:hAnsi="Times New Roman" w:cs="Times New Roman"/>
          <w:b/>
          <w:bCs/>
          <w:sz w:val="22"/>
          <w:szCs w:val="22"/>
        </w:rPr>
      </w:pPr>
      <w:r w:rsidRPr="004A43C2">
        <w:rPr>
          <w:rFonts w:ascii="Times New Roman" w:hAnsi="Times New Roman" w:cs="Times New Roman"/>
          <w:b/>
          <w:bCs/>
          <w:sz w:val="22"/>
          <w:szCs w:val="22"/>
        </w:rPr>
        <w:t xml:space="preserve">                                                                         </w:t>
      </w:r>
      <w:r w:rsidR="00F53632" w:rsidRPr="004A43C2">
        <w:rPr>
          <w:rFonts w:ascii="Times New Roman" w:hAnsi="Times New Roman" w:cs="Times New Roman"/>
          <w:b/>
          <w:bCs/>
          <w:sz w:val="22"/>
          <w:szCs w:val="22"/>
        </w:rPr>
        <w:t xml:space="preserve"> </w:t>
      </w:r>
    </w:p>
    <w:p w:rsidR="00F53632" w:rsidRPr="004A43C2" w:rsidRDefault="00F53632" w:rsidP="00C07F13">
      <w:pPr>
        <w:rPr>
          <w:rFonts w:ascii="Times New Roman" w:hAnsi="Times New Roman" w:cs="Times New Roman"/>
          <w:b/>
          <w:bCs/>
          <w:sz w:val="22"/>
          <w:szCs w:val="22"/>
          <w:u w:val="single"/>
        </w:rPr>
      </w:pPr>
    </w:p>
    <w:p w:rsidR="00F53632" w:rsidRPr="004A43C2" w:rsidRDefault="00F53632" w:rsidP="00C07F13">
      <w:pPr>
        <w:rPr>
          <w:rFonts w:ascii="Times New Roman" w:hAnsi="Times New Roman" w:cs="Times New Roman"/>
          <w:sz w:val="22"/>
          <w:szCs w:val="22"/>
        </w:rPr>
      </w:pPr>
      <w:r w:rsidRPr="004A43C2">
        <w:rPr>
          <w:rFonts w:ascii="Times New Roman" w:hAnsi="Times New Roman" w:cs="Times New Roman"/>
          <w:b/>
          <w:bCs/>
          <w:sz w:val="22"/>
          <w:szCs w:val="22"/>
          <w:u w:val="single"/>
        </w:rPr>
        <w:t>Адрес: сеть, согласно лицензии</w:t>
      </w:r>
    </w:p>
    <w:p w:rsidR="00F53632" w:rsidRPr="004A43C2" w:rsidRDefault="00F53632" w:rsidP="00C07F13">
      <w:pPr>
        <w:outlineLvl w:val="0"/>
        <w:rPr>
          <w:rFonts w:ascii="Times New Roman" w:hAnsi="Times New Roman" w:cs="Times New Roman"/>
          <w:bCs/>
          <w:sz w:val="22"/>
          <w:szCs w:val="22"/>
        </w:rPr>
      </w:pPr>
      <w:r w:rsidRPr="004A43C2">
        <w:rPr>
          <w:rFonts w:ascii="Times New Roman" w:hAnsi="Times New Roman" w:cs="Times New Roman"/>
          <w:b/>
          <w:bCs/>
          <w:sz w:val="22"/>
          <w:szCs w:val="22"/>
          <w:u w:val="single"/>
        </w:rPr>
        <w:t>Режим работы:</w:t>
      </w:r>
      <w:r w:rsidRPr="004A43C2">
        <w:rPr>
          <w:rFonts w:ascii="Times New Roman" w:hAnsi="Times New Roman" w:cs="Times New Roman"/>
          <w:bCs/>
          <w:sz w:val="22"/>
          <w:szCs w:val="22"/>
        </w:rPr>
        <w:t xml:space="preserve"> понедельник – пятница – 8-</w:t>
      </w:r>
      <w:r w:rsidR="006F7E63" w:rsidRPr="004A43C2">
        <w:rPr>
          <w:rFonts w:ascii="Times New Roman" w:hAnsi="Times New Roman" w:cs="Times New Roman"/>
          <w:bCs/>
          <w:sz w:val="22"/>
          <w:szCs w:val="22"/>
        </w:rPr>
        <w:t>20</w:t>
      </w:r>
      <w:r w:rsidRPr="004A43C2">
        <w:rPr>
          <w:rFonts w:ascii="Times New Roman" w:hAnsi="Times New Roman" w:cs="Times New Roman"/>
          <w:bCs/>
          <w:sz w:val="22"/>
          <w:szCs w:val="22"/>
        </w:rPr>
        <w:t xml:space="preserve"> ч, суббота-воскресенье – </w:t>
      </w:r>
      <w:r w:rsidR="006F7E63" w:rsidRPr="004A43C2">
        <w:rPr>
          <w:rFonts w:ascii="Times New Roman" w:hAnsi="Times New Roman" w:cs="Times New Roman"/>
          <w:bCs/>
          <w:sz w:val="22"/>
          <w:szCs w:val="22"/>
        </w:rPr>
        <w:t>10</w:t>
      </w:r>
      <w:r w:rsidRPr="004A43C2">
        <w:rPr>
          <w:rFonts w:ascii="Times New Roman" w:hAnsi="Times New Roman" w:cs="Times New Roman"/>
          <w:bCs/>
          <w:sz w:val="22"/>
          <w:szCs w:val="22"/>
        </w:rPr>
        <w:t>-1</w:t>
      </w:r>
      <w:r w:rsidR="006F7E63" w:rsidRPr="004A43C2">
        <w:rPr>
          <w:rFonts w:ascii="Times New Roman" w:hAnsi="Times New Roman" w:cs="Times New Roman"/>
          <w:bCs/>
          <w:sz w:val="22"/>
          <w:szCs w:val="22"/>
        </w:rPr>
        <w:t>7</w:t>
      </w:r>
      <w:r w:rsidRPr="004A43C2">
        <w:rPr>
          <w:rFonts w:ascii="Times New Roman" w:hAnsi="Times New Roman" w:cs="Times New Roman"/>
          <w:bCs/>
          <w:sz w:val="22"/>
          <w:szCs w:val="22"/>
        </w:rPr>
        <w:t xml:space="preserve"> ч.</w:t>
      </w:r>
    </w:p>
    <w:p w:rsidR="00F53632" w:rsidRPr="004A43C2" w:rsidRDefault="00F53632" w:rsidP="00C07F13">
      <w:pPr>
        <w:outlineLvl w:val="0"/>
        <w:rPr>
          <w:rFonts w:ascii="Times New Roman" w:hAnsi="Times New Roman" w:cs="Times New Roman"/>
          <w:b/>
          <w:bCs/>
          <w:sz w:val="22"/>
          <w:szCs w:val="22"/>
          <w:u w:val="single"/>
        </w:rPr>
      </w:pPr>
      <w:r w:rsidRPr="004A43C2">
        <w:rPr>
          <w:rFonts w:ascii="Times New Roman" w:hAnsi="Times New Roman" w:cs="Times New Roman"/>
          <w:b/>
          <w:bCs/>
          <w:sz w:val="22"/>
          <w:szCs w:val="22"/>
          <w:u w:val="single"/>
        </w:rPr>
        <w:t>Контингент: взрослые, дети</w:t>
      </w:r>
    </w:p>
    <w:p w:rsidR="00F53632" w:rsidRPr="004A43C2" w:rsidRDefault="00F53632" w:rsidP="00C07F13">
      <w:pPr>
        <w:outlineLvl w:val="0"/>
        <w:rPr>
          <w:rFonts w:ascii="Times New Roman" w:hAnsi="Times New Roman" w:cs="Times New Roman"/>
          <w:bCs/>
          <w:sz w:val="22"/>
          <w:szCs w:val="22"/>
        </w:rPr>
      </w:pPr>
      <w:r w:rsidRPr="004A43C2">
        <w:rPr>
          <w:rFonts w:ascii="Times New Roman" w:hAnsi="Times New Roman" w:cs="Times New Roman"/>
          <w:b/>
          <w:bCs/>
          <w:sz w:val="22"/>
          <w:szCs w:val="22"/>
          <w:u w:val="single"/>
        </w:rPr>
        <w:t xml:space="preserve">Телефон единый:  </w:t>
      </w:r>
      <w:r w:rsidRPr="004A43C2">
        <w:rPr>
          <w:rFonts w:ascii="Times New Roman" w:hAnsi="Times New Roman" w:cs="Times New Roman"/>
          <w:bCs/>
          <w:sz w:val="22"/>
          <w:szCs w:val="22"/>
        </w:rPr>
        <w:t>(495)</w:t>
      </w:r>
      <w:r w:rsidR="006F7E63" w:rsidRPr="004A43C2">
        <w:rPr>
          <w:rFonts w:ascii="Times New Roman" w:hAnsi="Times New Roman" w:cs="Times New Roman"/>
          <w:bCs/>
          <w:sz w:val="22"/>
          <w:szCs w:val="22"/>
        </w:rPr>
        <w:t xml:space="preserve"> </w:t>
      </w:r>
      <w:r w:rsidRPr="004A43C2">
        <w:rPr>
          <w:rFonts w:ascii="Times New Roman" w:hAnsi="Times New Roman" w:cs="Times New Roman"/>
          <w:bCs/>
          <w:sz w:val="22"/>
          <w:szCs w:val="22"/>
        </w:rPr>
        <w:t>230-03-09</w:t>
      </w:r>
    </w:p>
    <w:p w:rsidR="00F53632" w:rsidRPr="004A43C2" w:rsidRDefault="00F53632" w:rsidP="00C07F13">
      <w:pPr>
        <w:pStyle w:val="22"/>
        <w:tabs>
          <w:tab w:val="left" w:pos="284"/>
        </w:tabs>
        <w:spacing w:line="240" w:lineRule="auto"/>
        <w:rPr>
          <w:rFonts w:ascii="Times New Roman" w:hAnsi="Times New Roman" w:cs="Times New Roman"/>
          <w:b/>
          <w:bCs/>
          <w:sz w:val="22"/>
          <w:szCs w:val="22"/>
        </w:rPr>
      </w:pPr>
      <w:r w:rsidRPr="004A43C2">
        <w:rPr>
          <w:rFonts w:ascii="Times New Roman" w:hAnsi="Times New Roman" w:cs="Times New Roman"/>
          <w:b/>
          <w:bCs/>
          <w:sz w:val="22"/>
          <w:szCs w:val="22"/>
        </w:rPr>
        <w:t>Вызов врача на дом:  до 14.00</w:t>
      </w:r>
    </w:p>
    <w:tbl>
      <w:tblPr>
        <w:tblW w:w="9758"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5505"/>
      </w:tblGrid>
      <w:tr w:rsidR="00F53632" w:rsidRPr="004A43C2" w:rsidTr="00BD515F">
        <w:trPr>
          <w:trHeight w:val="251"/>
        </w:trPr>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jc w:val="center"/>
              <w:rPr>
                <w:rFonts w:ascii="Times New Roman" w:hAnsi="Times New Roman" w:cs="Times New Roman"/>
                <w:b/>
                <w:color w:val="auto"/>
                <w:sz w:val="22"/>
                <w:szCs w:val="22"/>
                <w:lang w:eastAsia="zh-CN"/>
              </w:rPr>
            </w:pPr>
            <w:r w:rsidRPr="004A43C2">
              <w:rPr>
                <w:rFonts w:ascii="Times New Roman" w:hAnsi="Times New Roman" w:cs="Times New Roman"/>
                <w:b/>
                <w:color w:val="auto"/>
                <w:sz w:val="22"/>
                <w:szCs w:val="22"/>
                <w:lang w:eastAsia="zh-CN"/>
              </w:rPr>
              <w:t>Наименование клиники</w:t>
            </w:r>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jc w:val="center"/>
              <w:rPr>
                <w:rFonts w:ascii="Times New Roman" w:hAnsi="Times New Roman" w:cs="Times New Roman"/>
                <w:b/>
                <w:color w:val="auto"/>
                <w:sz w:val="22"/>
                <w:szCs w:val="22"/>
                <w:lang w:eastAsia="zh-CN"/>
              </w:rPr>
            </w:pPr>
            <w:r w:rsidRPr="004A43C2">
              <w:rPr>
                <w:rFonts w:ascii="Times New Roman" w:hAnsi="Times New Roman" w:cs="Times New Roman"/>
                <w:b/>
                <w:color w:val="auto"/>
                <w:sz w:val="22"/>
                <w:szCs w:val="22"/>
                <w:lang w:eastAsia="zh-CN"/>
              </w:rPr>
              <w:t>Адрес клиники</w:t>
            </w:r>
          </w:p>
        </w:tc>
      </w:tr>
      <w:tr w:rsidR="00F53632" w:rsidRPr="004A43C2" w:rsidTr="002A5EC8">
        <w:trPr>
          <w:trHeight w:val="514"/>
        </w:trPr>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Клиника Доктор рядом в </w:t>
            </w:r>
            <w:proofErr w:type="spellStart"/>
            <w:r w:rsidRPr="004A43C2">
              <w:rPr>
                <w:rFonts w:ascii="Times New Roman" w:hAnsi="Times New Roman" w:cs="Times New Roman"/>
                <w:b/>
                <w:color w:val="auto"/>
                <w:sz w:val="22"/>
                <w:szCs w:val="22"/>
              </w:rPr>
              <w:t>Некрасовке</w:t>
            </w:r>
            <w:proofErr w:type="spellEnd"/>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г. Москва, </w:t>
            </w:r>
            <w:proofErr w:type="spellStart"/>
            <w:r w:rsidRPr="004A43C2">
              <w:rPr>
                <w:rFonts w:ascii="Times New Roman" w:hAnsi="Times New Roman" w:cs="Times New Roman"/>
                <w:b/>
                <w:color w:val="auto"/>
                <w:sz w:val="22"/>
                <w:szCs w:val="22"/>
              </w:rPr>
              <w:t>Некрасовка</w:t>
            </w:r>
            <w:proofErr w:type="spellEnd"/>
            <w:r w:rsidRPr="004A43C2">
              <w:rPr>
                <w:rFonts w:ascii="Times New Roman" w:hAnsi="Times New Roman" w:cs="Times New Roman"/>
                <w:b/>
                <w:color w:val="auto"/>
                <w:sz w:val="22"/>
                <w:szCs w:val="22"/>
              </w:rPr>
              <w:t>, Проспект Защитников Москвы, д.15</w:t>
            </w:r>
          </w:p>
        </w:tc>
      </w:tr>
      <w:tr w:rsidR="00F53632" w:rsidRPr="004A43C2" w:rsidTr="00BD515F">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Клиника Доктор рядом в Кузьминках</w:t>
            </w:r>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г. Москва, ул. Юных Ленинцев, 59, корп.1</w:t>
            </w:r>
          </w:p>
        </w:tc>
      </w:tr>
      <w:tr w:rsidR="00F53632" w:rsidRPr="004A43C2" w:rsidTr="00BD515F">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Клиника Доктор рядом в Северном Тушино</w:t>
            </w:r>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г. Москва, ул. Героев Панфиловцев, д. 18, корп. 2</w:t>
            </w:r>
          </w:p>
        </w:tc>
      </w:tr>
      <w:tr w:rsidR="00F53632" w:rsidRPr="004A43C2" w:rsidTr="00BD515F">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Клиника Доктор рядом в </w:t>
            </w:r>
            <w:proofErr w:type="spellStart"/>
            <w:r w:rsidRPr="004A43C2">
              <w:rPr>
                <w:rFonts w:ascii="Times New Roman" w:hAnsi="Times New Roman" w:cs="Times New Roman"/>
                <w:b/>
                <w:color w:val="auto"/>
                <w:sz w:val="22"/>
                <w:szCs w:val="22"/>
              </w:rPr>
              <w:t>Ховрино</w:t>
            </w:r>
            <w:proofErr w:type="spellEnd"/>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г. Москва, ул. Фестивальная, 32, корп.1</w:t>
            </w:r>
          </w:p>
        </w:tc>
      </w:tr>
      <w:tr w:rsidR="00F53632" w:rsidRPr="004A43C2" w:rsidTr="00BD515F">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Клиника Доктор рядом в Дмитровском районе</w:t>
            </w:r>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г. Москва, ул. Ангарская, д. 45, корп. 1</w:t>
            </w:r>
          </w:p>
        </w:tc>
      </w:tr>
      <w:tr w:rsidR="00F53632" w:rsidRPr="004A43C2" w:rsidTr="00BD515F">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Клиника Доктор рядом в Строгино</w:t>
            </w:r>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г. Москва, ул. Кулакова, д.20, стр.1Л, т/</w:t>
            </w:r>
            <w:proofErr w:type="gramStart"/>
            <w:r w:rsidRPr="004A43C2">
              <w:rPr>
                <w:rFonts w:ascii="Times New Roman" w:hAnsi="Times New Roman" w:cs="Times New Roman"/>
                <w:b/>
                <w:color w:val="auto"/>
                <w:sz w:val="22"/>
                <w:szCs w:val="22"/>
              </w:rPr>
              <w:t>п</w:t>
            </w:r>
            <w:proofErr w:type="gramEnd"/>
            <w:r w:rsidRPr="004A43C2">
              <w:rPr>
                <w:rFonts w:ascii="Times New Roman" w:hAnsi="Times New Roman" w:cs="Times New Roman"/>
                <w:b/>
                <w:color w:val="auto"/>
                <w:sz w:val="22"/>
                <w:szCs w:val="22"/>
              </w:rPr>
              <w:t xml:space="preserve"> «Орбита»</w:t>
            </w:r>
          </w:p>
        </w:tc>
      </w:tr>
      <w:tr w:rsidR="00F53632" w:rsidRPr="004A43C2" w:rsidTr="00BD515F">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Клиника Доктор рядом в Лосиноостровском</w:t>
            </w:r>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г. Москва, ул. Летчика Бабушкина, д.42 </w:t>
            </w:r>
          </w:p>
        </w:tc>
      </w:tr>
      <w:tr w:rsidR="00F53632" w:rsidRPr="004A43C2" w:rsidTr="00BD515F">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Клиника Доктор рядом в </w:t>
            </w:r>
            <w:proofErr w:type="gramStart"/>
            <w:r w:rsidRPr="004A43C2">
              <w:rPr>
                <w:rFonts w:ascii="Times New Roman" w:hAnsi="Times New Roman" w:cs="Times New Roman"/>
                <w:b/>
                <w:color w:val="auto"/>
                <w:sz w:val="22"/>
                <w:szCs w:val="22"/>
              </w:rPr>
              <w:t>Южном</w:t>
            </w:r>
            <w:proofErr w:type="gramEnd"/>
            <w:r w:rsidRPr="004A43C2">
              <w:rPr>
                <w:rFonts w:ascii="Times New Roman" w:hAnsi="Times New Roman" w:cs="Times New Roman"/>
                <w:b/>
                <w:color w:val="auto"/>
                <w:sz w:val="22"/>
                <w:szCs w:val="22"/>
              </w:rPr>
              <w:t xml:space="preserve"> Медведково</w:t>
            </w:r>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г. Москва, ул. </w:t>
            </w:r>
            <w:proofErr w:type="spellStart"/>
            <w:r w:rsidRPr="004A43C2">
              <w:rPr>
                <w:rFonts w:ascii="Times New Roman" w:hAnsi="Times New Roman" w:cs="Times New Roman"/>
                <w:b/>
                <w:color w:val="auto"/>
                <w:sz w:val="22"/>
                <w:szCs w:val="22"/>
              </w:rPr>
              <w:t>Молодцова</w:t>
            </w:r>
            <w:proofErr w:type="spellEnd"/>
            <w:r w:rsidRPr="004A43C2">
              <w:rPr>
                <w:rFonts w:ascii="Times New Roman" w:hAnsi="Times New Roman" w:cs="Times New Roman"/>
                <w:b/>
                <w:color w:val="auto"/>
                <w:sz w:val="22"/>
                <w:szCs w:val="22"/>
              </w:rPr>
              <w:t xml:space="preserve">, 25 Корпус 2 </w:t>
            </w:r>
          </w:p>
        </w:tc>
      </w:tr>
      <w:tr w:rsidR="00F53632" w:rsidRPr="004A43C2" w:rsidTr="00BD515F">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Клиника Доктор рядом  в Очаково-Матвеевское</w:t>
            </w:r>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г. Москва, ул. Веерная, д.1, к.7</w:t>
            </w:r>
          </w:p>
        </w:tc>
      </w:tr>
      <w:tr w:rsidR="00F53632" w:rsidRPr="004A43C2" w:rsidTr="00BD515F">
        <w:tc>
          <w:tcPr>
            <w:tcW w:w="4253" w:type="dxa"/>
            <w:tcBorders>
              <w:top w:val="single" w:sz="2" w:space="0" w:color="000000"/>
              <w:left w:val="single" w:sz="2" w:space="0" w:color="000000"/>
              <w:bottom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Клиника Доктор рядом  в Очаково-Матвеевское </w:t>
            </w:r>
          </w:p>
        </w:tc>
        <w:tc>
          <w:tcPr>
            <w:tcW w:w="5505" w:type="dxa"/>
            <w:tcBorders>
              <w:top w:val="single" w:sz="2" w:space="0" w:color="000000"/>
              <w:left w:val="single" w:sz="2" w:space="0" w:color="000000"/>
              <w:bottom w:val="single" w:sz="2" w:space="0" w:color="000000"/>
              <w:right w:val="single" w:sz="2" w:space="0" w:color="000000"/>
            </w:tcBorders>
          </w:tcPr>
          <w:p w:rsidR="00F53632" w:rsidRPr="004A43C2" w:rsidRDefault="00F53632" w:rsidP="0067134E">
            <w:pPr>
              <w:widowControl/>
              <w:suppressLineNumbers/>
              <w:suppressAutoHyphens/>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г. Москва, ул. Озерная, д.10 </w:t>
            </w:r>
          </w:p>
        </w:tc>
      </w:tr>
    </w:tbl>
    <w:p w:rsidR="00F53632" w:rsidRPr="004A43C2" w:rsidRDefault="00F53632" w:rsidP="00C07F13">
      <w:pPr>
        <w:pStyle w:val="22"/>
        <w:tabs>
          <w:tab w:val="left" w:pos="284"/>
        </w:tabs>
        <w:spacing w:line="240" w:lineRule="auto"/>
        <w:rPr>
          <w:rFonts w:ascii="Times New Roman" w:hAnsi="Times New Roman" w:cs="Times New Roman"/>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62"/>
        <w:gridCol w:w="6227"/>
      </w:tblGrid>
      <w:tr w:rsidR="00F53632" w:rsidRPr="004A43C2" w:rsidTr="0067134E">
        <w:trPr>
          <w:trHeight w:val="498"/>
        </w:trPr>
        <w:tc>
          <w:tcPr>
            <w:tcW w:w="3662" w:type="dxa"/>
            <w:shd w:val="clear" w:color="auto" w:fill="FFFFFF"/>
            <w:tcMar>
              <w:top w:w="15" w:type="dxa"/>
              <w:left w:w="108" w:type="dxa"/>
              <w:bottom w:w="0" w:type="dxa"/>
              <w:right w:w="108" w:type="dxa"/>
            </w:tcMar>
          </w:tcPr>
          <w:p w:rsidR="00F53632" w:rsidRPr="004A43C2" w:rsidRDefault="00F53632" w:rsidP="002E4B89">
            <w:pPr>
              <w:pStyle w:val="22"/>
              <w:tabs>
                <w:tab w:val="left" w:pos="284"/>
              </w:tabs>
              <w:spacing w:line="240" w:lineRule="auto"/>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          НАЗВАНИЕ ПРОГРАММЫ</w:t>
            </w:r>
          </w:p>
        </w:tc>
        <w:tc>
          <w:tcPr>
            <w:tcW w:w="6227" w:type="dxa"/>
            <w:shd w:val="clear" w:color="auto" w:fill="FFFFFF"/>
            <w:tcMar>
              <w:top w:w="15" w:type="dxa"/>
              <w:left w:w="108" w:type="dxa"/>
              <w:bottom w:w="0" w:type="dxa"/>
              <w:right w:w="108" w:type="dxa"/>
            </w:tcMar>
          </w:tcPr>
          <w:p w:rsidR="00F53632" w:rsidRPr="004A43C2" w:rsidRDefault="00F53632" w:rsidP="002E4B89">
            <w:pPr>
              <w:pStyle w:val="22"/>
              <w:tabs>
                <w:tab w:val="left" w:pos="284"/>
              </w:tabs>
              <w:spacing w:line="240" w:lineRule="auto"/>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                                 СТОИМОСТЬ ПРОГРАММЫ</w:t>
            </w:r>
          </w:p>
          <w:p w:rsidR="00F53632" w:rsidRPr="004A43C2" w:rsidRDefault="00F53632" w:rsidP="002E4B89">
            <w:pPr>
              <w:pStyle w:val="22"/>
              <w:tabs>
                <w:tab w:val="left" w:pos="284"/>
              </w:tabs>
              <w:spacing w:line="240" w:lineRule="auto"/>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                                        на одного человека в год </w:t>
            </w:r>
          </w:p>
        </w:tc>
      </w:tr>
      <w:tr w:rsidR="00F53632" w:rsidRPr="004A43C2" w:rsidTr="0067134E">
        <w:trPr>
          <w:trHeight w:val="517"/>
        </w:trPr>
        <w:tc>
          <w:tcPr>
            <w:tcW w:w="3662" w:type="dxa"/>
            <w:shd w:val="clear" w:color="auto" w:fill="FFFFFF"/>
            <w:tcMar>
              <w:top w:w="15" w:type="dxa"/>
              <w:left w:w="108" w:type="dxa"/>
              <w:bottom w:w="0" w:type="dxa"/>
              <w:right w:w="108" w:type="dxa"/>
            </w:tcMar>
          </w:tcPr>
          <w:p w:rsidR="00F53632" w:rsidRPr="004A43C2" w:rsidRDefault="00FA01F4">
            <w:pPr>
              <w:pStyle w:val="22"/>
              <w:tabs>
                <w:tab w:val="left" w:pos="284"/>
              </w:tabs>
              <w:spacing w:line="240" w:lineRule="auto"/>
              <w:rPr>
                <w:rFonts w:ascii="Times New Roman" w:hAnsi="Times New Roman" w:cs="Times New Roman"/>
                <w:b/>
                <w:color w:val="auto"/>
                <w:sz w:val="22"/>
                <w:szCs w:val="22"/>
                <w:highlight w:val="yellow"/>
              </w:rPr>
            </w:pPr>
            <w:r w:rsidRPr="004A43C2">
              <w:rPr>
                <w:rFonts w:ascii="Times New Roman" w:hAnsi="Times New Roman" w:cs="Times New Roman"/>
                <w:b/>
                <w:color w:val="auto"/>
                <w:sz w:val="22"/>
                <w:szCs w:val="22"/>
                <w:highlight w:val="yellow"/>
              </w:rPr>
              <w:t>БАЗИС</w:t>
            </w:r>
          </w:p>
        </w:tc>
        <w:tc>
          <w:tcPr>
            <w:tcW w:w="6227" w:type="dxa"/>
            <w:shd w:val="clear" w:color="auto" w:fill="FFFFFF"/>
            <w:tcMar>
              <w:top w:w="15" w:type="dxa"/>
              <w:left w:w="108" w:type="dxa"/>
              <w:bottom w:w="0" w:type="dxa"/>
              <w:right w:w="108" w:type="dxa"/>
            </w:tcMar>
          </w:tcPr>
          <w:p w:rsidR="00F53632" w:rsidRPr="004A43C2" w:rsidRDefault="00F53632" w:rsidP="006F7E63">
            <w:pPr>
              <w:pStyle w:val="a6"/>
              <w:textAlignment w:val="baseline"/>
              <w:rPr>
                <w:b/>
                <w:sz w:val="22"/>
                <w:szCs w:val="22"/>
                <w:highlight w:val="yellow"/>
              </w:rPr>
            </w:pPr>
          </w:p>
        </w:tc>
      </w:tr>
      <w:tr w:rsidR="006E6AD7" w:rsidRPr="004A43C2" w:rsidTr="0067134E">
        <w:trPr>
          <w:trHeight w:val="517"/>
        </w:trPr>
        <w:tc>
          <w:tcPr>
            <w:tcW w:w="3662" w:type="dxa"/>
            <w:shd w:val="clear" w:color="auto" w:fill="FFFFFF"/>
            <w:tcMar>
              <w:top w:w="15" w:type="dxa"/>
              <w:left w:w="108" w:type="dxa"/>
              <w:bottom w:w="0" w:type="dxa"/>
              <w:right w:w="108" w:type="dxa"/>
            </w:tcMar>
          </w:tcPr>
          <w:p w:rsidR="006E6AD7" w:rsidRPr="004A43C2" w:rsidRDefault="00FA01F4" w:rsidP="00A44E76">
            <w:pPr>
              <w:pStyle w:val="22"/>
              <w:tabs>
                <w:tab w:val="left" w:pos="284"/>
              </w:tabs>
              <w:spacing w:line="240" w:lineRule="auto"/>
              <w:rPr>
                <w:rFonts w:ascii="Times New Roman" w:hAnsi="Times New Roman" w:cs="Times New Roman"/>
                <w:b/>
                <w:color w:val="auto"/>
                <w:sz w:val="22"/>
                <w:szCs w:val="22"/>
                <w:highlight w:val="yellow"/>
              </w:rPr>
            </w:pPr>
            <w:r w:rsidRPr="004A43C2">
              <w:rPr>
                <w:rFonts w:ascii="Times New Roman" w:hAnsi="Times New Roman" w:cs="Times New Roman"/>
                <w:b/>
                <w:color w:val="auto"/>
                <w:sz w:val="22"/>
                <w:szCs w:val="22"/>
                <w:highlight w:val="yellow"/>
              </w:rPr>
              <w:t>СТАНДАРТ</w:t>
            </w:r>
            <w:r w:rsidR="006E6AD7" w:rsidRPr="004A43C2">
              <w:rPr>
                <w:rFonts w:ascii="Times New Roman" w:hAnsi="Times New Roman" w:cs="Times New Roman"/>
                <w:b/>
                <w:color w:val="auto"/>
                <w:sz w:val="22"/>
                <w:szCs w:val="22"/>
                <w:highlight w:val="yellow"/>
              </w:rPr>
              <w:t xml:space="preserve"> </w:t>
            </w:r>
          </w:p>
        </w:tc>
        <w:tc>
          <w:tcPr>
            <w:tcW w:w="6227" w:type="dxa"/>
            <w:shd w:val="clear" w:color="auto" w:fill="FFFFFF"/>
            <w:tcMar>
              <w:top w:w="15" w:type="dxa"/>
              <w:left w:w="108" w:type="dxa"/>
              <w:bottom w:w="0" w:type="dxa"/>
              <w:right w:w="108" w:type="dxa"/>
            </w:tcMar>
          </w:tcPr>
          <w:p w:rsidR="006E6AD7" w:rsidRPr="004A43C2" w:rsidRDefault="006E6AD7" w:rsidP="006F7E63">
            <w:pPr>
              <w:pStyle w:val="a6"/>
              <w:textAlignment w:val="baseline"/>
              <w:rPr>
                <w:b/>
                <w:sz w:val="22"/>
                <w:szCs w:val="22"/>
                <w:highlight w:val="yellow"/>
              </w:rPr>
            </w:pPr>
          </w:p>
        </w:tc>
      </w:tr>
    </w:tbl>
    <w:p w:rsidR="00F53632" w:rsidRPr="004A43C2" w:rsidRDefault="00F53632" w:rsidP="00C07F13">
      <w:pPr>
        <w:pStyle w:val="22"/>
        <w:tabs>
          <w:tab w:val="left" w:pos="284"/>
        </w:tabs>
        <w:spacing w:line="240" w:lineRule="auto"/>
        <w:rPr>
          <w:rFonts w:ascii="Times New Roman" w:hAnsi="Times New Roman" w:cs="Times New Roman"/>
          <w:b/>
          <w:bCs/>
          <w:sz w:val="22"/>
          <w:szCs w:val="22"/>
        </w:rPr>
      </w:pPr>
    </w:p>
    <w:p w:rsidR="00EC65A0" w:rsidRPr="004A43C2" w:rsidRDefault="00EC65A0" w:rsidP="009B159D">
      <w:pPr>
        <w:pStyle w:val="22"/>
        <w:tabs>
          <w:tab w:val="left" w:pos="284"/>
        </w:tabs>
        <w:rPr>
          <w:rFonts w:ascii="Times New Roman" w:hAnsi="Times New Roman" w:cs="Times New Roman"/>
          <w:b/>
          <w:bCs/>
          <w:sz w:val="22"/>
          <w:szCs w:val="22"/>
          <w:u w:val="single"/>
        </w:rPr>
      </w:pPr>
    </w:p>
    <w:p w:rsidR="00EC65A0" w:rsidRPr="004A43C2" w:rsidRDefault="00EC65A0" w:rsidP="009B159D">
      <w:pPr>
        <w:pStyle w:val="22"/>
        <w:tabs>
          <w:tab w:val="left" w:pos="284"/>
        </w:tabs>
        <w:rPr>
          <w:rFonts w:ascii="Times New Roman" w:hAnsi="Times New Roman" w:cs="Times New Roman"/>
          <w:b/>
          <w:bCs/>
          <w:sz w:val="22"/>
          <w:szCs w:val="22"/>
          <w:u w:val="single"/>
        </w:rPr>
      </w:pPr>
    </w:p>
    <w:p w:rsidR="00FA01F4" w:rsidRPr="004A43C2" w:rsidRDefault="00FA01F4" w:rsidP="009B159D">
      <w:pPr>
        <w:pStyle w:val="22"/>
        <w:tabs>
          <w:tab w:val="left" w:pos="284"/>
        </w:tabs>
        <w:rPr>
          <w:rFonts w:ascii="Times New Roman" w:hAnsi="Times New Roman" w:cs="Times New Roman"/>
          <w:b/>
          <w:bCs/>
          <w:sz w:val="22"/>
          <w:szCs w:val="22"/>
          <w:u w:val="single"/>
        </w:rPr>
      </w:pPr>
    </w:p>
    <w:p w:rsidR="00FA01F4" w:rsidRPr="004A43C2" w:rsidRDefault="00FA01F4" w:rsidP="009B159D">
      <w:pPr>
        <w:pStyle w:val="22"/>
        <w:tabs>
          <w:tab w:val="left" w:pos="284"/>
        </w:tabs>
        <w:rPr>
          <w:rFonts w:ascii="Times New Roman" w:hAnsi="Times New Roman" w:cs="Times New Roman"/>
          <w:b/>
          <w:bCs/>
          <w:sz w:val="22"/>
          <w:szCs w:val="22"/>
          <w:u w:val="single"/>
        </w:rPr>
      </w:pPr>
    </w:p>
    <w:p w:rsidR="00D70D79" w:rsidRPr="004A43C2" w:rsidRDefault="00F53632" w:rsidP="00D70D79">
      <w:pPr>
        <w:pStyle w:val="22"/>
        <w:tabs>
          <w:tab w:val="left" w:pos="284"/>
        </w:tabs>
        <w:rPr>
          <w:rFonts w:ascii="Times New Roman" w:hAnsi="Times New Roman" w:cs="Times New Roman"/>
          <w:b/>
          <w:bCs/>
          <w:sz w:val="22"/>
          <w:szCs w:val="22"/>
          <w:u w:val="single"/>
        </w:rPr>
      </w:pPr>
      <w:r w:rsidRPr="004A43C2">
        <w:rPr>
          <w:rFonts w:ascii="Times New Roman" w:hAnsi="Times New Roman" w:cs="Times New Roman"/>
          <w:b/>
          <w:bCs/>
          <w:sz w:val="22"/>
          <w:szCs w:val="22"/>
          <w:u w:val="single"/>
        </w:rPr>
        <w:lastRenderedPageBreak/>
        <w:t>ПРОГРАММ</w:t>
      </w:r>
      <w:r w:rsidR="00AF2509" w:rsidRPr="004A43C2">
        <w:rPr>
          <w:rFonts w:ascii="Times New Roman" w:hAnsi="Times New Roman" w:cs="Times New Roman"/>
          <w:b/>
          <w:bCs/>
          <w:sz w:val="22"/>
          <w:szCs w:val="22"/>
          <w:u w:val="single"/>
        </w:rPr>
        <w:t>А №</w:t>
      </w:r>
      <w:r w:rsidR="00801B03" w:rsidRPr="004A43C2">
        <w:rPr>
          <w:rFonts w:ascii="Times New Roman" w:hAnsi="Times New Roman" w:cs="Times New Roman"/>
          <w:b/>
          <w:bCs/>
          <w:sz w:val="22"/>
          <w:szCs w:val="22"/>
          <w:u w:val="single"/>
        </w:rPr>
        <w:t xml:space="preserve"> </w:t>
      </w:r>
      <w:r w:rsidR="00AF2509" w:rsidRPr="004A43C2">
        <w:rPr>
          <w:rFonts w:ascii="Times New Roman" w:hAnsi="Times New Roman" w:cs="Times New Roman"/>
          <w:b/>
          <w:bCs/>
          <w:sz w:val="22"/>
          <w:szCs w:val="22"/>
          <w:u w:val="single"/>
        </w:rPr>
        <w:t xml:space="preserve"> 1</w:t>
      </w:r>
      <w:r w:rsidR="00FA01F4" w:rsidRPr="004A43C2">
        <w:rPr>
          <w:rFonts w:ascii="Times New Roman" w:hAnsi="Times New Roman" w:cs="Times New Roman"/>
          <w:b/>
          <w:bCs/>
          <w:sz w:val="22"/>
          <w:szCs w:val="22"/>
          <w:u w:val="single"/>
        </w:rPr>
        <w:t xml:space="preserve">     </w:t>
      </w:r>
      <w:r w:rsidR="00D70D79" w:rsidRPr="004A43C2">
        <w:rPr>
          <w:rFonts w:ascii="Times New Roman" w:hAnsi="Times New Roman" w:cs="Times New Roman"/>
          <w:b/>
          <w:bCs/>
          <w:sz w:val="22"/>
          <w:szCs w:val="22"/>
          <w:u w:val="single"/>
        </w:rPr>
        <w:t>Комплексная программа медицинского обслуживания пациентов</w:t>
      </w:r>
    </w:p>
    <w:p w:rsidR="00FA01F4" w:rsidRPr="004A43C2" w:rsidRDefault="00D70D79" w:rsidP="00D70D79">
      <w:pPr>
        <w:pStyle w:val="22"/>
        <w:tabs>
          <w:tab w:val="left" w:pos="284"/>
        </w:tabs>
        <w:rPr>
          <w:rFonts w:ascii="Times New Roman" w:hAnsi="Times New Roman" w:cs="Times New Roman"/>
          <w:b/>
          <w:bCs/>
          <w:sz w:val="22"/>
          <w:szCs w:val="22"/>
          <w:u w:val="single"/>
        </w:rPr>
      </w:pPr>
      <w:r w:rsidRPr="004A43C2">
        <w:rPr>
          <w:rFonts w:ascii="Times New Roman" w:hAnsi="Times New Roman" w:cs="Times New Roman"/>
          <w:b/>
          <w:bCs/>
          <w:sz w:val="22"/>
          <w:szCs w:val="22"/>
          <w:u w:val="single"/>
        </w:rPr>
        <w:t>в возрасте от 15 лет  «БАЗИС»</w:t>
      </w:r>
    </w:p>
    <w:p w:rsidR="00801B03" w:rsidRPr="004A43C2" w:rsidRDefault="00801B03" w:rsidP="00801B03">
      <w:pPr>
        <w:widowControl/>
        <w:suppressAutoHyphens/>
        <w:jc w:val="both"/>
        <w:rPr>
          <w:rFonts w:ascii="Times New Roman" w:hAnsi="Times New Roman" w:cs="Times New Roman"/>
          <w:bCs/>
          <w:color w:val="auto"/>
        </w:rPr>
      </w:pPr>
      <w:r w:rsidRPr="004A43C2">
        <w:rPr>
          <w:rFonts w:ascii="Times New Roman" w:eastAsia="Times New Roman" w:hAnsi="Times New Roman" w:cs="Times New Roman"/>
          <w:b/>
        </w:rPr>
        <w:t>1</w:t>
      </w:r>
      <w:r w:rsidRPr="004A43C2">
        <w:rPr>
          <w:rFonts w:ascii="Times New Roman" w:eastAsia="Times New Roman" w:hAnsi="Times New Roman" w:cs="Times New Roman"/>
        </w:rPr>
        <w:t xml:space="preserve">. </w:t>
      </w:r>
      <w:r w:rsidRPr="004A43C2">
        <w:rPr>
          <w:rFonts w:ascii="Times New Roman" w:eastAsia="Times New Roman" w:hAnsi="Times New Roman" w:cs="Times New Roman"/>
          <w:b/>
        </w:rPr>
        <w:t>Программа включает</w:t>
      </w:r>
      <w:r w:rsidRPr="004A43C2">
        <w:rPr>
          <w:rFonts w:ascii="Times New Roman" w:eastAsia="Times New Roman" w:hAnsi="Times New Roman" w:cs="Times New Roman"/>
        </w:rPr>
        <w:t xml:space="preserve"> медицинское обслуживание пациента</w:t>
      </w:r>
      <w:r w:rsidRPr="004A43C2">
        <w:rPr>
          <w:rFonts w:ascii="Times New Roman" w:eastAsia="Times New Roman" w:hAnsi="Times New Roman" w:cs="Times New Roman"/>
          <w:bCs/>
        </w:rPr>
        <w:t xml:space="preserve"> в клинике в течение года с прикреплением к личному врачу-терапевту (врачу общей практики).</w:t>
      </w:r>
    </w:p>
    <w:p w:rsidR="00801B03" w:rsidRPr="004A43C2" w:rsidRDefault="00801B03" w:rsidP="00801B03">
      <w:pPr>
        <w:widowControl/>
        <w:suppressAutoHyphens/>
        <w:jc w:val="both"/>
        <w:rPr>
          <w:rFonts w:ascii="Times New Roman" w:hAnsi="Times New Roman" w:cs="Times New Roman"/>
          <w:bCs/>
          <w:color w:val="auto"/>
        </w:rPr>
      </w:pPr>
      <w:r w:rsidRPr="004A43C2">
        <w:rPr>
          <w:rFonts w:ascii="Times New Roman" w:eastAsia="Times New Roman" w:hAnsi="Times New Roman" w:cs="Times New Roman"/>
          <w:b/>
          <w:bCs/>
        </w:rPr>
        <w:t>2</w:t>
      </w:r>
      <w:r w:rsidRPr="004A43C2">
        <w:rPr>
          <w:rFonts w:ascii="Times New Roman" w:eastAsia="Times New Roman" w:hAnsi="Times New Roman" w:cs="Times New Roman"/>
          <w:bCs/>
        </w:rPr>
        <w:t xml:space="preserve">. </w:t>
      </w:r>
      <w:r w:rsidRPr="004A43C2">
        <w:rPr>
          <w:rFonts w:ascii="Times New Roman" w:hAnsi="Times New Roman" w:cs="Times New Roman"/>
          <w:b/>
          <w:bCs/>
          <w:color w:val="auto"/>
        </w:rPr>
        <w:t>В программу включены следующие медицинские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034"/>
        <w:gridCol w:w="3286"/>
      </w:tblGrid>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Название услуги</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Условия оказания</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Осмотры и консультации врачом-терапевтом (врачом общей практики)</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val="en-US" w:eastAsia="en-US"/>
              </w:rPr>
            </w:pPr>
            <w:r w:rsidRPr="004A43C2">
              <w:rPr>
                <w:rFonts w:ascii="Times New Roman" w:hAnsi="Times New Roman" w:cs="Times New Roman"/>
                <w:bCs/>
                <w:color w:val="auto"/>
                <w:sz w:val="22"/>
                <w:szCs w:val="22"/>
                <w:lang w:val="en-US" w:eastAsia="en-US"/>
              </w:rPr>
              <w:t>8</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2</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Осмотры и консультации узких специалистов по заболеванию:</w:t>
            </w:r>
          </w:p>
          <w:p w:rsidR="00801B03" w:rsidRPr="004A43C2" w:rsidRDefault="00801B03" w:rsidP="00117BB3">
            <w:pPr>
              <w:widowControl/>
              <w:suppressAutoHyphens/>
              <w:rPr>
                <w:rFonts w:ascii="Times New Roman" w:hAnsi="Times New Roman" w:cs="Times New Roman"/>
                <w:bCs/>
                <w:color w:val="auto"/>
                <w:sz w:val="22"/>
                <w:szCs w:val="22"/>
                <w:lang w:eastAsia="en-US"/>
              </w:rPr>
            </w:pPr>
            <w:proofErr w:type="gramStart"/>
            <w:r w:rsidRPr="004A43C2">
              <w:rPr>
                <w:rFonts w:ascii="Times New Roman" w:hAnsi="Times New Roman" w:cs="Times New Roman"/>
                <w:bCs/>
                <w:color w:val="auto"/>
                <w:sz w:val="22"/>
                <w:szCs w:val="22"/>
                <w:lang w:eastAsia="en-US"/>
              </w:rPr>
              <w:t xml:space="preserve">хирург, акушер-гинеколог, уролог, </w:t>
            </w:r>
            <w:proofErr w:type="spellStart"/>
            <w:r w:rsidRPr="004A43C2">
              <w:rPr>
                <w:rFonts w:ascii="Times New Roman" w:hAnsi="Times New Roman" w:cs="Times New Roman"/>
                <w:bCs/>
                <w:color w:val="auto"/>
                <w:sz w:val="22"/>
                <w:szCs w:val="22"/>
                <w:lang w:eastAsia="en-US"/>
              </w:rPr>
              <w:t>оториноларинголог</w:t>
            </w:r>
            <w:proofErr w:type="spellEnd"/>
            <w:r w:rsidRPr="004A43C2">
              <w:rPr>
                <w:rFonts w:ascii="Times New Roman" w:hAnsi="Times New Roman" w:cs="Times New Roman"/>
                <w:bCs/>
                <w:color w:val="auto"/>
                <w:sz w:val="22"/>
                <w:szCs w:val="22"/>
                <w:lang w:eastAsia="en-US"/>
              </w:rPr>
              <w:t>, невролог, эндокринолог, офтальмолог, аллерголог-иммунолог, кардиолог, гастроэнтеролог, дерматолог, онколог-</w:t>
            </w:r>
            <w:proofErr w:type="spellStart"/>
            <w:r w:rsidRPr="004A43C2">
              <w:rPr>
                <w:rFonts w:ascii="Times New Roman" w:hAnsi="Times New Roman" w:cs="Times New Roman"/>
                <w:bCs/>
                <w:color w:val="auto"/>
                <w:sz w:val="22"/>
                <w:szCs w:val="22"/>
                <w:lang w:eastAsia="en-US"/>
              </w:rPr>
              <w:t>маммолог</w:t>
            </w:r>
            <w:proofErr w:type="spellEnd"/>
            <w:r w:rsidRPr="004A43C2">
              <w:rPr>
                <w:rFonts w:ascii="Times New Roman" w:hAnsi="Times New Roman" w:cs="Times New Roman"/>
                <w:bCs/>
                <w:color w:val="auto"/>
                <w:sz w:val="22"/>
                <w:szCs w:val="22"/>
                <w:lang w:eastAsia="en-US"/>
              </w:rPr>
              <w:t>)</w:t>
            </w:r>
            <w:proofErr w:type="gramEnd"/>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10</w:t>
            </w:r>
            <w:r w:rsidRPr="004A43C2">
              <w:rPr>
                <w:rFonts w:ascii="Times New Roman" w:hAnsi="Times New Roman" w:cs="Times New Roman"/>
                <w:bCs/>
                <w:color w:val="auto"/>
                <w:sz w:val="22"/>
                <w:szCs w:val="22"/>
                <w:lang w:val="en-US" w:eastAsia="en-US"/>
              </w:rPr>
              <w:t xml:space="preserve"> (</w:t>
            </w:r>
            <w:r w:rsidRPr="004A43C2">
              <w:rPr>
                <w:rFonts w:ascii="Times New Roman" w:hAnsi="Times New Roman" w:cs="Times New Roman"/>
                <w:bCs/>
                <w:color w:val="auto"/>
                <w:sz w:val="22"/>
                <w:szCs w:val="22"/>
                <w:lang w:eastAsia="en-US"/>
              </w:rPr>
              <w:t>всего по всем специалистам)</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3</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Помощь на дому терапевтом (врачом общей практики)</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4</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Микроскопические исследования</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2</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5</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Гистологические исследования</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2</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6</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Серологические исследования</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5 позиций</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7</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proofErr w:type="spellStart"/>
            <w:r w:rsidRPr="004A43C2">
              <w:rPr>
                <w:rFonts w:ascii="Times New Roman" w:hAnsi="Times New Roman" w:cs="Times New Roman"/>
                <w:bCs/>
                <w:color w:val="auto"/>
                <w:sz w:val="22"/>
                <w:szCs w:val="22"/>
                <w:lang w:eastAsia="en-US"/>
              </w:rPr>
              <w:t>Культуральные</w:t>
            </w:r>
            <w:proofErr w:type="spellEnd"/>
            <w:r w:rsidRPr="004A43C2">
              <w:rPr>
                <w:rFonts w:ascii="Times New Roman" w:hAnsi="Times New Roman" w:cs="Times New Roman"/>
                <w:bCs/>
                <w:color w:val="auto"/>
                <w:sz w:val="22"/>
                <w:szCs w:val="22"/>
                <w:lang w:eastAsia="en-US"/>
              </w:rPr>
              <w:t xml:space="preserve"> исследования</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8</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Общеклинические анализы</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5</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9</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proofErr w:type="gramStart"/>
            <w:r w:rsidRPr="004A43C2">
              <w:rPr>
                <w:rFonts w:ascii="Times New Roman" w:hAnsi="Times New Roman" w:cs="Times New Roman"/>
                <w:bCs/>
                <w:color w:val="auto"/>
                <w:sz w:val="22"/>
                <w:szCs w:val="22"/>
                <w:lang w:eastAsia="en-US"/>
              </w:rPr>
              <w:t>Биохимический</w:t>
            </w:r>
            <w:proofErr w:type="gramEnd"/>
            <w:r w:rsidRPr="004A43C2">
              <w:rPr>
                <w:rFonts w:ascii="Times New Roman" w:hAnsi="Times New Roman" w:cs="Times New Roman"/>
                <w:bCs/>
                <w:color w:val="auto"/>
                <w:sz w:val="22"/>
                <w:szCs w:val="22"/>
                <w:lang w:eastAsia="en-US"/>
              </w:rPr>
              <w:t xml:space="preserve"> анализы крови</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5 позиций</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10</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ЭКГ</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2</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11</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УЗИ органов брюшной полости</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2</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12</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УЗИ мочевыделительной системы</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2</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13</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УЗИ малого таза</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2</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14</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УЗИ мягких тканей и щитовидной железы</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2</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15</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color w:val="auto"/>
                <w:sz w:val="22"/>
                <w:szCs w:val="22"/>
                <w:lang w:eastAsia="en-US"/>
              </w:rPr>
              <w:t>Инъекции внутривенные, внутримышечные, подкожные, внутрикожные</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10</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16</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Рентген (органы грудной клетки)</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17</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Рентген (костной системы)</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w:t>
            </w:r>
          </w:p>
        </w:tc>
      </w:tr>
      <w:tr w:rsidR="00117BB3" w:rsidRPr="004A43C2" w:rsidTr="00117BB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18</w:t>
            </w:r>
          </w:p>
        </w:tc>
        <w:tc>
          <w:tcPr>
            <w:tcW w:w="6069"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both"/>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Листки нетрудоспособности (при наличии признаков нетрудоспособности)</w:t>
            </w:r>
          </w:p>
        </w:tc>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801B03" w:rsidRPr="004A43C2" w:rsidRDefault="00801B03" w:rsidP="00117BB3">
            <w:pPr>
              <w:widowControl/>
              <w:suppressAutoHyphens/>
              <w:jc w:val="center"/>
              <w:rPr>
                <w:rFonts w:ascii="Times New Roman" w:hAnsi="Times New Roman" w:cs="Times New Roman"/>
                <w:bCs/>
                <w:color w:val="auto"/>
                <w:sz w:val="22"/>
                <w:szCs w:val="22"/>
                <w:lang w:eastAsia="en-US"/>
              </w:rPr>
            </w:pPr>
            <w:r w:rsidRPr="004A43C2">
              <w:rPr>
                <w:rFonts w:ascii="Times New Roman" w:hAnsi="Times New Roman" w:cs="Times New Roman"/>
                <w:bCs/>
                <w:color w:val="auto"/>
                <w:sz w:val="22"/>
                <w:szCs w:val="22"/>
                <w:lang w:eastAsia="en-US"/>
              </w:rPr>
              <w:t>Без ограничений</w:t>
            </w:r>
          </w:p>
        </w:tc>
      </w:tr>
    </w:tbl>
    <w:p w:rsidR="00801B03" w:rsidRPr="004A43C2" w:rsidRDefault="00801B03" w:rsidP="00801B03">
      <w:pPr>
        <w:widowControl/>
        <w:suppressAutoHyphens/>
        <w:jc w:val="both"/>
        <w:rPr>
          <w:rFonts w:ascii="Times New Roman" w:hAnsi="Times New Roman" w:cs="Times New Roman"/>
          <w:b/>
          <w:bCs/>
          <w:color w:val="auto"/>
        </w:rPr>
      </w:pPr>
    </w:p>
    <w:p w:rsidR="00801B03" w:rsidRPr="004A43C2" w:rsidRDefault="00801B03" w:rsidP="00801B03">
      <w:pPr>
        <w:widowControl/>
        <w:suppressAutoHyphens/>
        <w:jc w:val="both"/>
        <w:rPr>
          <w:rFonts w:ascii="Times New Roman" w:hAnsi="Times New Roman" w:cs="Times New Roman"/>
          <w:bCs/>
          <w:color w:val="auto"/>
        </w:rPr>
      </w:pPr>
      <w:r w:rsidRPr="004A43C2">
        <w:rPr>
          <w:rFonts w:ascii="Times New Roman" w:hAnsi="Times New Roman" w:cs="Times New Roman"/>
          <w:b/>
          <w:bCs/>
          <w:color w:val="auto"/>
        </w:rPr>
        <w:t>3.</w:t>
      </w:r>
      <w:r w:rsidRPr="004A43C2">
        <w:rPr>
          <w:rFonts w:ascii="Times New Roman" w:hAnsi="Times New Roman" w:cs="Times New Roman"/>
          <w:bCs/>
          <w:color w:val="auto"/>
        </w:rPr>
        <w:t xml:space="preserve"> </w:t>
      </w:r>
      <w:r w:rsidRPr="004A43C2">
        <w:rPr>
          <w:rFonts w:ascii="Times New Roman" w:hAnsi="Times New Roman" w:cs="Times New Roman"/>
          <w:b/>
          <w:bCs/>
          <w:color w:val="auto"/>
        </w:rPr>
        <w:t>Медицинские услуги, оказываемые на дому</w:t>
      </w:r>
      <w:r w:rsidRPr="004A43C2">
        <w:rPr>
          <w:rFonts w:ascii="Times New Roman" w:hAnsi="Times New Roman" w:cs="Times New Roman"/>
          <w:bCs/>
          <w:color w:val="auto"/>
        </w:rPr>
        <w:t xml:space="preserve"> </w:t>
      </w:r>
      <w:r w:rsidRPr="004A43C2">
        <w:rPr>
          <w:rFonts w:ascii="Times New Roman" w:hAnsi="Times New Roman" w:cs="Times New Roman"/>
          <w:color w:val="auto"/>
        </w:rPr>
        <w:t>(в пределах МКАД, включая территорию в радиусе 2,5 км от расположения клиники)</w:t>
      </w:r>
      <w:r w:rsidRPr="004A43C2">
        <w:rPr>
          <w:rFonts w:ascii="Times New Roman" w:hAnsi="Times New Roman" w:cs="Times New Roman"/>
          <w:bCs/>
          <w:color w:val="auto"/>
        </w:rPr>
        <w:t>:</w:t>
      </w:r>
    </w:p>
    <w:p w:rsidR="00801B03" w:rsidRPr="004A43C2" w:rsidRDefault="00801B03" w:rsidP="00801B03">
      <w:pPr>
        <w:widowControl/>
        <w:numPr>
          <w:ilvl w:val="0"/>
          <w:numId w:val="15"/>
        </w:numPr>
        <w:suppressAutoHyphens/>
        <w:spacing w:after="200" w:line="276" w:lineRule="auto"/>
        <w:contextualSpacing/>
        <w:jc w:val="both"/>
        <w:rPr>
          <w:rFonts w:ascii="Times New Roman" w:hAnsi="Times New Roman" w:cs="Times New Roman"/>
          <w:color w:val="auto"/>
        </w:rPr>
      </w:pPr>
      <w:r w:rsidRPr="004A43C2">
        <w:rPr>
          <w:rFonts w:ascii="Times New Roman" w:hAnsi="Times New Roman" w:cs="Times New Roman"/>
          <w:bCs/>
          <w:color w:val="auto"/>
        </w:rPr>
        <w:t>Вызов врача-терапевта на дом (не более 1 раза за период действия договора): первичный осмотр при остром заболевании или обострении хронического проводится на дому, повторные осмотры – в клинике.</w:t>
      </w:r>
    </w:p>
    <w:p w:rsidR="00801B03" w:rsidRPr="0065363A" w:rsidRDefault="00801B03" w:rsidP="00801B03">
      <w:pPr>
        <w:widowControl/>
        <w:numPr>
          <w:ilvl w:val="0"/>
          <w:numId w:val="15"/>
        </w:numPr>
        <w:suppressAutoHyphens/>
        <w:spacing w:after="200" w:line="276" w:lineRule="auto"/>
        <w:contextualSpacing/>
        <w:jc w:val="both"/>
        <w:rPr>
          <w:rFonts w:ascii="Times New Roman" w:eastAsia="Times New Roman" w:hAnsi="Times New Roman" w:cs="Times New Roman"/>
          <w:color w:val="auto"/>
          <w:lang w:eastAsia="ar-SA"/>
        </w:rPr>
      </w:pPr>
      <w:r w:rsidRPr="0065363A">
        <w:rPr>
          <w:rFonts w:ascii="Times New Roman" w:hAnsi="Times New Roman" w:cs="Times New Roman"/>
          <w:color w:val="auto"/>
        </w:rPr>
        <w:t>Вызов врача на дом в случае острого или обострения хронического заболевания осуществляется личным врачом-терапевтом или дежурным врачом-терапевтом (врачом общей практики).</w:t>
      </w:r>
    </w:p>
    <w:p w:rsidR="00801B03" w:rsidRPr="004A43C2" w:rsidRDefault="00801B03" w:rsidP="00801B03">
      <w:pPr>
        <w:widowControl/>
        <w:suppressAutoHyphens/>
        <w:jc w:val="both"/>
        <w:rPr>
          <w:rFonts w:ascii="Times New Roman" w:eastAsia="Times New Roman" w:hAnsi="Times New Roman" w:cs="Times New Roman"/>
          <w:b/>
          <w:color w:val="auto"/>
          <w:lang w:eastAsia="ar-SA"/>
        </w:rPr>
      </w:pPr>
      <w:r w:rsidRPr="004A43C2">
        <w:rPr>
          <w:rFonts w:ascii="Times New Roman" w:eastAsia="Times New Roman" w:hAnsi="Times New Roman" w:cs="Times New Roman"/>
          <w:b/>
          <w:bCs/>
          <w:color w:val="auto"/>
          <w:lang w:eastAsia="ar-SA"/>
        </w:rPr>
        <w:t>4. Перечень заболеваний, обслуживание по которым не входит в программу медицинского обслуживания</w:t>
      </w:r>
      <w:r w:rsidRPr="004A43C2">
        <w:rPr>
          <w:rFonts w:ascii="Times New Roman" w:eastAsia="Times New Roman" w:hAnsi="Times New Roman" w:cs="Times New Roman"/>
          <w:b/>
          <w:color w:val="auto"/>
          <w:lang w:eastAsia="ar-SA"/>
        </w:rPr>
        <w:t>:</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Заболевания и осложнения, повлекшие за собой установление группы инвалидности, с даты их регистрации МСЭК;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Врожденные инфекционные, паразитарные болезни и другие инфекции;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Особо опасные инфекционные заболевания;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lastRenderedPageBreak/>
        <w:t xml:space="preserve">Приобретенные хронические </w:t>
      </w:r>
      <w:proofErr w:type="spellStart"/>
      <w:r w:rsidRPr="004A43C2">
        <w:rPr>
          <w:rFonts w:ascii="Times New Roman" w:eastAsia="Times New Roman" w:hAnsi="Times New Roman" w:cs="Times New Roman"/>
          <w:color w:val="auto"/>
          <w:lang w:eastAsia="ar-SA"/>
        </w:rPr>
        <w:t>персистирующие</w:t>
      </w:r>
      <w:proofErr w:type="spellEnd"/>
      <w:r w:rsidRPr="004A43C2">
        <w:rPr>
          <w:rFonts w:ascii="Times New Roman" w:eastAsia="Times New Roman" w:hAnsi="Times New Roman" w:cs="Times New Roman"/>
          <w:color w:val="auto"/>
          <w:lang w:eastAsia="ar-SA"/>
        </w:rPr>
        <w:t xml:space="preserve"> внутриклеточные инфекции, вирусно-бактериальные инфекции, инфекции, передающиеся преимущественно половым путем, вызванные вирусом иммунодефицита человека;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Злокачественные новообразования;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Отдельные нарушения, вовлекающие иммунный механизм (первичные и комбинированные иммунодефициты);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Диффузные болезни соединительной ткани;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Психические расстройства и расстройства поведения;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Туберкулез;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Эпилепсия;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Детский церебральный паралич;</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Оказание медицинской помощи при укусах кошек, собак, грызунов, клещей;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 xml:space="preserve">Удаление вирусных бородавок, </w:t>
      </w:r>
      <w:proofErr w:type="spellStart"/>
      <w:r w:rsidRPr="004A43C2">
        <w:rPr>
          <w:rFonts w:ascii="Times New Roman" w:eastAsia="Times New Roman" w:hAnsi="Times New Roman" w:cs="Times New Roman"/>
          <w:color w:val="auto"/>
          <w:lang w:eastAsia="ar-SA"/>
        </w:rPr>
        <w:t>гемангиом</w:t>
      </w:r>
      <w:proofErr w:type="spellEnd"/>
      <w:r w:rsidRPr="004A43C2">
        <w:rPr>
          <w:rFonts w:ascii="Times New Roman" w:eastAsia="Times New Roman" w:hAnsi="Times New Roman" w:cs="Times New Roman"/>
          <w:color w:val="auto"/>
          <w:lang w:eastAsia="ar-SA"/>
        </w:rPr>
        <w:t xml:space="preserve">, контагиозных моллюсков, </w:t>
      </w:r>
      <w:proofErr w:type="spellStart"/>
      <w:r w:rsidRPr="004A43C2">
        <w:rPr>
          <w:rFonts w:ascii="Times New Roman" w:eastAsia="Times New Roman" w:hAnsi="Times New Roman" w:cs="Times New Roman"/>
          <w:color w:val="auto"/>
          <w:lang w:eastAsia="ar-SA"/>
        </w:rPr>
        <w:t>невусов</w:t>
      </w:r>
      <w:proofErr w:type="spellEnd"/>
      <w:r w:rsidRPr="004A43C2">
        <w:rPr>
          <w:rFonts w:ascii="Times New Roman" w:eastAsia="Times New Roman" w:hAnsi="Times New Roman" w:cs="Times New Roman"/>
          <w:color w:val="auto"/>
          <w:lang w:eastAsia="ar-SA"/>
        </w:rPr>
        <w:t xml:space="preserve">; </w:t>
      </w:r>
    </w:p>
    <w:p w:rsidR="00801B03" w:rsidRPr="004A43C2" w:rsidRDefault="00801B03" w:rsidP="00801B03">
      <w:pPr>
        <w:widowControl/>
        <w:numPr>
          <w:ilvl w:val="0"/>
          <w:numId w:val="16"/>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Подбор корригирующих медицинских устройств и приспособлений (подбор контактных линз, слуховых устройств)</w:t>
      </w:r>
      <w:r w:rsidR="0065363A">
        <w:rPr>
          <w:rFonts w:ascii="Times New Roman" w:eastAsia="Times New Roman" w:hAnsi="Times New Roman" w:cs="Times New Roman"/>
          <w:color w:val="auto"/>
          <w:lang w:eastAsia="ar-SA"/>
        </w:rPr>
        <w:t>.</w:t>
      </w:r>
    </w:p>
    <w:p w:rsidR="00801B03" w:rsidRPr="004A43C2" w:rsidRDefault="00801B03" w:rsidP="00801B03">
      <w:pPr>
        <w:widowControl/>
        <w:suppressAutoHyphens/>
        <w:jc w:val="both"/>
        <w:rPr>
          <w:rFonts w:ascii="Times New Roman" w:eastAsia="Times New Roman" w:hAnsi="Times New Roman" w:cs="Times New Roman"/>
          <w:color w:val="auto"/>
          <w:lang w:eastAsia="ar-SA"/>
        </w:rPr>
      </w:pPr>
    </w:p>
    <w:p w:rsidR="00801B03" w:rsidRPr="004A43C2" w:rsidRDefault="00801B03" w:rsidP="00801B03">
      <w:pPr>
        <w:widowControl/>
        <w:suppressAutoHyphens/>
        <w:jc w:val="both"/>
        <w:rPr>
          <w:rFonts w:ascii="Times New Roman" w:eastAsia="Times New Roman" w:hAnsi="Times New Roman" w:cs="Times New Roman"/>
          <w:bCs/>
          <w:color w:val="auto"/>
          <w:u w:val="single"/>
        </w:rPr>
      </w:pPr>
      <w:r w:rsidRPr="004A43C2">
        <w:rPr>
          <w:rFonts w:ascii="Times New Roman" w:eastAsia="Times New Roman" w:hAnsi="Times New Roman" w:cs="Times New Roman"/>
          <w:b/>
          <w:bCs/>
          <w:color w:val="auto"/>
          <w:lang w:eastAsia="ar-SA"/>
        </w:rPr>
        <w:t xml:space="preserve">5. Перечень заболеваний и услуг, обслуживание по которым оплачивается дополнительно </w:t>
      </w:r>
      <w:r w:rsidRPr="004A43C2">
        <w:rPr>
          <w:rFonts w:ascii="Times New Roman" w:eastAsia="Times New Roman" w:hAnsi="Times New Roman" w:cs="Times New Roman"/>
          <w:bCs/>
          <w:color w:val="auto"/>
          <w:lang w:eastAsia="ar-SA"/>
        </w:rPr>
        <w:t>(</w:t>
      </w:r>
      <w:r w:rsidRPr="004A43C2">
        <w:rPr>
          <w:rFonts w:ascii="Times New Roman" w:eastAsia="Times New Roman" w:hAnsi="Times New Roman" w:cs="Times New Roman"/>
          <w:bCs/>
          <w:color w:val="auto"/>
        </w:rPr>
        <w:t xml:space="preserve">в случае выявления на момент заключения или в течение действия договора заболевания из данного перечня, лечение данного заболевания после постановки диагноза осуществляется за дополнительную плату):  </w:t>
      </w:r>
    </w:p>
    <w:p w:rsidR="00801B03" w:rsidRPr="004A43C2" w:rsidRDefault="00801B03" w:rsidP="00801B03">
      <w:pPr>
        <w:widowControl/>
        <w:suppressAutoHyphens/>
        <w:ind w:left="720"/>
        <w:jc w:val="both"/>
        <w:rPr>
          <w:rFonts w:ascii="Times New Roman" w:eastAsia="Times New Roman" w:hAnsi="Times New Roman" w:cs="Times New Roman"/>
          <w:bCs/>
          <w:color w:val="auto"/>
        </w:rPr>
      </w:pPr>
    </w:p>
    <w:p w:rsidR="00801B03" w:rsidRPr="004A43C2" w:rsidRDefault="00801B03" w:rsidP="00801B03">
      <w:pPr>
        <w:widowControl/>
        <w:numPr>
          <w:ilvl w:val="0"/>
          <w:numId w:val="17"/>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Врожденные аномалии (пороки развития), деформации и хромосомные нарушения.</w:t>
      </w:r>
    </w:p>
    <w:p w:rsidR="00801B03" w:rsidRPr="004A43C2" w:rsidRDefault="00801B03" w:rsidP="00801B03">
      <w:pPr>
        <w:widowControl/>
        <w:numPr>
          <w:ilvl w:val="0"/>
          <w:numId w:val="17"/>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Болезни эндокринной системы (острая и хроническая надпочечниковая недостаточность, инсулинозависимый сахарный диабет I типа).</w:t>
      </w:r>
    </w:p>
    <w:p w:rsidR="00801B03" w:rsidRPr="004A43C2" w:rsidRDefault="00801B03" w:rsidP="00801B03">
      <w:pPr>
        <w:widowControl/>
        <w:numPr>
          <w:ilvl w:val="0"/>
          <w:numId w:val="17"/>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Профилактические и лечебные услуги, не предусмотренные настоящей программой.</w:t>
      </w:r>
    </w:p>
    <w:p w:rsidR="00801B03" w:rsidRPr="004A43C2" w:rsidRDefault="00801B03" w:rsidP="00801B03">
      <w:pPr>
        <w:widowControl/>
        <w:numPr>
          <w:ilvl w:val="0"/>
          <w:numId w:val="17"/>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Вакцины для проведения плановой или экстренной иммунизации.</w:t>
      </w:r>
    </w:p>
    <w:p w:rsidR="00801B03" w:rsidRPr="004A43C2" w:rsidRDefault="00801B03" w:rsidP="00801B03">
      <w:pPr>
        <w:widowControl/>
        <w:numPr>
          <w:ilvl w:val="0"/>
          <w:numId w:val="17"/>
        </w:numPr>
        <w:suppressAutoHyphens/>
        <w:spacing w:after="200" w:line="276" w:lineRule="auto"/>
        <w:jc w:val="both"/>
        <w:rPr>
          <w:rFonts w:ascii="Times New Roman" w:eastAsia="Times New Roman" w:hAnsi="Times New Roman" w:cs="Times New Roman"/>
          <w:color w:val="auto"/>
          <w:lang w:eastAsia="ar-SA"/>
        </w:rPr>
      </w:pPr>
      <w:r w:rsidRPr="004A43C2">
        <w:rPr>
          <w:rFonts w:ascii="Times New Roman" w:eastAsia="Times New Roman" w:hAnsi="Times New Roman" w:cs="Times New Roman"/>
          <w:color w:val="auto"/>
          <w:lang w:eastAsia="ar-SA"/>
        </w:rPr>
        <w:t>Медицинские услуги, не предписанные врачом.</w:t>
      </w:r>
    </w:p>
    <w:p w:rsidR="00801B03" w:rsidRPr="004A43C2" w:rsidRDefault="00801B03" w:rsidP="00801B03">
      <w:pPr>
        <w:widowControl/>
        <w:numPr>
          <w:ilvl w:val="0"/>
          <w:numId w:val="17"/>
        </w:numPr>
        <w:suppressAutoHyphens/>
        <w:spacing w:after="160" w:line="256" w:lineRule="auto"/>
        <w:ind w:right="-6"/>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 xml:space="preserve">Консультации и обследования, связанные с планированием семьи, внутриматочную контрацепцию. Дородовое наблюдение. </w:t>
      </w:r>
    </w:p>
    <w:p w:rsidR="00801B03" w:rsidRPr="0065363A" w:rsidRDefault="00801B03" w:rsidP="00801B03">
      <w:pPr>
        <w:widowControl/>
        <w:numPr>
          <w:ilvl w:val="0"/>
          <w:numId w:val="17"/>
        </w:numPr>
        <w:suppressAutoHyphens/>
        <w:spacing w:after="160" w:line="256" w:lineRule="auto"/>
        <w:ind w:right="-6"/>
        <w:contextualSpacing/>
        <w:jc w:val="both"/>
        <w:rPr>
          <w:rFonts w:ascii="Times New Roman" w:hAnsi="Times New Roman" w:cs="Times New Roman"/>
          <w:color w:val="auto"/>
          <w:lang w:eastAsia="en-US"/>
        </w:rPr>
      </w:pPr>
      <w:r w:rsidRPr="0065363A">
        <w:rPr>
          <w:rFonts w:ascii="Times New Roman" w:hAnsi="Times New Roman" w:cs="Times New Roman"/>
          <w:color w:val="auto"/>
          <w:lang w:eastAsia="en-US"/>
        </w:rPr>
        <w:t>Диагностика и лечение бесплодия, определение уровня половых гормонов при этом.</w:t>
      </w:r>
    </w:p>
    <w:p w:rsidR="00801B03" w:rsidRPr="004A43C2" w:rsidRDefault="00801B03" w:rsidP="00801B03">
      <w:pPr>
        <w:widowControl/>
        <w:numPr>
          <w:ilvl w:val="0"/>
          <w:numId w:val="17"/>
        </w:numPr>
        <w:tabs>
          <w:tab w:val="left" w:pos="709"/>
        </w:tabs>
        <w:suppressAutoHyphens/>
        <w:spacing w:after="160" w:line="256" w:lineRule="auto"/>
        <w:ind w:right="-6"/>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Профилактическая вакцинация.</w:t>
      </w:r>
    </w:p>
    <w:p w:rsidR="00801B03" w:rsidRPr="004A43C2" w:rsidRDefault="00801B03" w:rsidP="00801B03">
      <w:pPr>
        <w:widowControl/>
        <w:numPr>
          <w:ilvl w:val="0"/>
          <w:numId w:val="17"/>
        </w:numPr>
        <w:suppressAutoHyphens/>
        <w:spacing w:after="160" w:line="256" w:lineRule="auto"/>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 xml:space="preserve">Комплексные иммунологические и </w:t>
      </w:r>
      <w:proofErr w:type="spellStart"/>
      <w:r w:rsidRPr="004A43C2">
        <w:rPr>
          <w:rFonts w:ascii="Times New Roman" w:hAnsi="Times New Roman" w:cs="Times New Roman"/>
          <w:color w:val="auto"/>
          <w:lang w:eastAsia="en-US"/>
        </w:rPr>
        <w:t>аллергологические</w:t>
      </w:r>
      <w:proofErr w:type="spellEnd"/>
      <w:r w:rsidRPr="004A43C2">
        <w:rPr>
          <w:rFonts w:ascii="Times New Roman" w:hAnsi="Times New Roman" w:cs="Times New Roman"/>
          <w:color w:val="auto"/>
          <w:lang w:eastAsia="en-US"/>
        </w:rPr>
        <w:t>, генетические исследования.</w:t>
      </w:r>
    </w:p>
    <w:p w:rsidR="00801B03" w:rsidRPr="004A43C2" w:rsidRDefault="00801B03" w:rsidP="00801B03">
      <w:pPr>
        <w:widowControl/>
        <w:numPr>
          <w:ilvl w:val="0"/>
          <w:numId w:val="17"/>
        </w:numPr>
        <w:suppressAutoHyphens/>
        <w:spacing w:after="160" w:line="256" w:lineRule="auto"/>
        <w:contextualSpacing/>
        <w:jc w:val="both"/>
        <w:rPr>
          <w:rFonts w:ascii="Times New Roman" w:hAnsi="Times New Roman" w:cs="Times New Roman"/>
          <w:color w:val="auto"/>
          <w:lang w:eastAsia="en-US"/>
        </w:rPr>
      </w:pPr>
      <w:r w:rsidRPr="004A43C2">
        <w:rPr>
          <w:rFonts w:ascii="Times New Roman" w:hAnsi="Times New Roman" w:cs="Times New Roman"/>
          <w:color w:val="auto"/>
        </w:rPr>
        <w:t xml:space="preserve">Гормональные исследования, ПЦР-диагностика, </w:t>
      </w:r>
      <w:proofErr w:type="spellStart"/>
      <w:r w:rsidRPr="004A43C2">
        <w:rPr>
          <w:rFonts w:ascii="Times New Roman" w:hAnsi="Times New Roman" w:cs="Times New Roman"/>
          <w:color w:val="auto"/>
        </w:rPr>
        <w:t>онкомаркеры</w:t>
      </w:r>
      <w:proofErr w:type="spellEnd"/>
      <w:r w:rsidRPr="004A43C2">
        <w:rPr>
          <w:rFonts w:ascii="Times New Roman" w:hAnsi="Times New Roman" w:cs="Times New Roman"/>
          <w:color w:val="auto"/>
        </w:rPr>
        <w:t>.</w:t>
      </w:r>
    </w:p>
    <w:p w:rsidR="00801B03" w:rsidRPr="004A43C2" w:rsidRDefault="00801B03" w:rsidP="00801B03">
      <w:pPr>
        <w:widowControl/>
        <w:numPr>
          <w:ilvl w:val="0"/>
          <w:numId w:val="17"/>
        </w:numPr>
        <w:suppressAutoHyphens/>
        <w:spacing w:after="160" w:line="256" w:lineRule="auto"/>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Обследование без медицинских показаний по желанию пациента.</w:t>
      </w:r>
    </w:p>
    <w:p w:rsidR="00801B03" w:rsidRPr="004A43C2" w:rsidRDefault="00801B03" w:rsidP="00801B03">
      <w:pPr>
        <w:widowControl/>
        <w:numPr>
          <w:ilvl w:val="0"/>
          <w:numId w:val="17"/>
        </w:numPr>
        <w:suppressAutoHyphens/>
        <w:spacing w:after="160" w:line="256" w:lineRule="auto"/>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Обследование по рекомендации врачей сторонних ЛПУ.</w:t>
      </w:r>
    </w:p>
    <w:p w:rsidR="00801B03" w:rsidRPr="004A43C2" w:rsidRDefault="00801B03" w:rsidP="00801B03">
      <w:pPr>
        <w:widowControl/>
        <w:numPr>
          <w:ilvl w:val="0"/>
          <w:numId w:val="17"/>
        </w:numPr>
        <w:suppressAutoHyphens/>
        <w:spacing w:after="160" w:line="256" w:lineRule="auto"/>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 xml:space="preserve">Обращение при травме. </w:t>
      </w:r>
    </w:p>
    <w:p w:rsidR="00801B03" w:rsidRPr="004A43C2" w:rsidRDefault="00801B03" w:rsidP="00801B03">
      <w:pPr>
        <w:widowControl/>
        <w:numPr>
          <w:ilvl w:val="0"/>
          <w:numId w:val="17"/>
        </w:numPr>
        <w:suppressAutoHyphens/>
        <w:spacing w:after="160" w:line="256" w:lineRule="auto"/>
        <w:ind w:right="-6"/>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lastRenderedPageBreak/>
        <w:t>Оформление справок на ношение оружия, на право вождения автомобиля, заключение о состоянии здоровья, по форме 086/у, для загранкомандировок, для трудоустройства, для получения кредита в банке, санаторно-курортной карты, справки в бассейн.</w:t>
      </w:r>
    </w:p>
    <w:p w:rsidR="00801B03" w:rsidRPr="004A43C2" w:rsidRDefault="00801B03" w:rsidP="00801B03">
      <w:pPr>
        <w:widowControl/>
        <w:numPr>
          <w:ilvl w:val="0"/>
          <w:numId w:val="17"/>
        </w:numPr>
        <w:suppressAutoHyphens/>
        <w:spacing w:after="160" w:line="256" w:lineRule="auto"/>
        <w:ind w:right="535"/>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Диагностические и лечебные мероприятия в связи с косметическими дефектами лица, тела, конечностей.</w:t>
      </w:r>
    </w:p>
    <w:p w:rsidR="00801B03" w:rsidRPr="004A43C2" w:rsidRDefault="00801B03" w:rsidP="00801B03">
      <w:pPr>
        <w:widowControl/>
        <w:numPr>
          <w:ilvl w:val="0"/>
          <w:numId w:val="17"/>
        </w:numPr>
        <w:suppressAutoHyphens/>
        <w:spacing w:after="160" w:line="256" w:lineRule="auto"/>
        <w:ind w:right="535"/>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 xml:space="preserve">Мануальная терапия, ЛФК, рефлексотерапия, физиотерапия, массаж. </w:t>
      </w:r>
    </w:p>
    <w:p w:rsidR="00801B03" w:rsidRPr="004A43C2" w:rsidRDefault="00801B03" w:rsidP="00801B03">
      <w:pPr>
        <w:widowControl/>
        <w:numPr>
          <w:ilvl w:val="0"/>
          <w:numId w:val="17"/>
        </w:numPr>
        <w:suppressAutoHyphens/>
        <w:spacing w:after="160" w:line="256" w:lineRule="auto"/>
        <w:ind w:right="535"/>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Тональная аудиометрия.</w:t>
      </w:r>
    </w:p>
    <w:p w:rsidR="00801B03" w:rsidRPr="004A43C2" w:rsidRDefault="00801B03" w:rsidP="00801B03">
      <w:pPr>
        <w:widowControl/>
        <w:numPr>
          <w:ilvl w:val="0"/>
          <w:numId w:val="17"/>
        </w:numPr>
        <w:suppressAutoHyphens/>
        <w:spacing w:after="160" w:line="256" w:lineRule="auto"/>
        <w:ind w:right="535"/>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Электроэнцефалография.</w:t>
      </w:r>
    </w:p>
    <w:p w:rsidR="00801B03" w:rsidRPr="004A43C2" w:rsidRDefault="00801B03" w:rsidP="00801B03">
      <w:pPr>
        <w:widowControl/>
        <w:numPr>
          <w:ilvl w:val="0"/>
          <w:numId w:val="17"/>
        </w:numPr>
        <w:suppressAutoHyphens/>
        <w:spacing w:after="160" w:line="256" w:lineRule="auto"/>
        <w:ind w:right="535"/>
        <w:contextualSpacing/>
        <w:jc w:val="both"/>
        <w:rPr>
          <w:rFonts w:ascii="Times New Roman" w:hAnsi="Times New Roman" w:cs="Times New Roman"/>
          <w:color w:val="auto"/>
          <w:lang w:eastAsia="en-US"/>
        </w:rPr>
      </w:pPr>
      <w:proofErr w:type="spellStart"/>
      <w:r w:rsidRPr="004A43C2">
        <w:rPr>
          <w:rFonts w:ascii="Times New Roman" w:hAnsi="Times New Roman" w:cs="Times New Roman"/>
          <w:color w:val="auto"/>
          <w:lang w:eastAsia="en-US"/>
        </w:rPr>
        <w:t>Холтеровское</w:t>
      </w:r>
      <w:proofErr w:type="spellEnd"/>
      <w:r w:rsidRPr="004A43C2">
        <w:rPr>
          <w:rFonts w:ascii="Times New Roman" w:hAnsi="Times New Roman" w:cs="Times New Roman"/>
          <w:color w:val="auto"/>
          <w:lang w:eastAsia="en-US"/>
        </w:rPr>
        <w:t xml:space="preserve"> </w:t>
      </w:r>
      <w:proofErr w:type="spellStart"/>
      <w:r w:rsidRPr="004A43C2">
        <w:rPr>
          <w:rFonts w:ascii="Times New Roman" w:hAnsi="Times New Roman" w:cs="Times New Roman"/>
          <w:color w:val="auto"/>
          <w:lang w:eastAsia="en-US"/>
        </w:rPr>
        <w:t>мониторирование</w:t>
      </w:r>
      <w:proofErr w:type="spellEnd"/>
      <w:r w:rsidRPr="004A43C2">
        <w:rPr>
          <w:rFonts w:ascii="Times New Roman" w:hAnsi="Times New Roman" w:cs="Times New Roman"/>
          <w:color w:val="auto"/>
          <w:lang w:eastAsia="en-US"/>
        </w:rPr>
        <w:t xml:space="preserve"> ЭКГ, суточное </w:t>
      </w:r>
      <w:proofErr w:type="spellStart"/>
      <w:r w:rsidRPr="004A43C2">
        <w:rPr>
          <w:rFonts w:ascii="Times New Roman" w:hAnsi="Times New Roman" w:cs="Times New Roman"/>
          <w:color w:val="auto"/>
          <w:lang w:eastAsia="en-US"/>
        </w:rPr>
        <w:t>мониторирование</w:t>
      </w:r>
      <w:proofErr w:type="spellEnd"/>
      <w:r w:rsidRPr="004A43C2">
        <w:rPr>
          <w:rFonts w:ascii="Times New Roman" w:hAnsi="Times New Roman" w:cs="Times New Roman"/>
          <w:color w:val="auto"/>
          <w:lang w:eastAsia="en-US"/>
        </w:rPr>
        <w:t xml:space="preserve"> АД, ЭХО-КГ, дуплексное сканирование сосудов, ЭГДС.</w:t>
      </w:r>
    </w:p>
    <w:p w:rsidR="00801B03" w:rsidRPr="004A43C2" w:rsidRDefault="00801B03" w:rsidP="00801B03">
      <w:pPr>
        <w:widowControl/>
        <w:numPr>
          <w:ilvl w:val="0"/>
          <w:numId w:val="17"/>
        </w:numPr>
        <w:suppressAutoHyphens/>
        <w:spacing w:after="160" w:line="256" w:lineRule="auto"/>
        <w:ind w:right="436"/>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Любые виды стоматологической помощи.</w:t>
      </w:r>
    </w:p>
    <w:p w:rsidR="00801B03" w:rsidRPr="004A43C2" w:rsidRDefault="00801B03" w:rsidP="00801B03">
      <w:pPr>
        <w:widowControl/>
        <w:numPr>
          <w:ilvl w:val="0"/>
          <w:numId w:val="17"/>
        </w:numPr>
        <w:suppressAutoHyphens/>
        <w:spacing w:after="160" w:line="256" w:lineRule="auto"/>
        <w:ind w:right="436"/>
        <w:contextualSpacing/>
        <w:jc w:val="both"/>
        <w:rPr>
          <w:rFonts w:ascii="Times New Roman" w:hAnsi="Times New Roman" w:cs="Times New Roman"/>
          <w:color w:val="auto"/>
          <w:lang w:eastAsia="en-US"/>
        </w:rPr>
      </w:pPr>
      <w:r w:rsidRPr="004A43C2">
        <w:rPr>
          <w:rFonts w:ascii="Times New Roman" w:hAnsi="Times New Roman" w:cs="Times New Roman"/>
          <w:color w:val="auto"/>
          <w:lang w:eastAsia="en-US"/>
        </w:rPr>
        <w:t xml:space="preserve">Услуги дневного стационара (в </w:t>
      </w:r>
      <w:proofErr w:type="spellStart"/>
      <w:r w:rsidRPr="004A43C2">
        <w:rPr>
          <w:rFonts w:ascii="Times New Roman" w:hAnsi="Times New Roman" w:cs="Times New Roman"/>
          <w:color w:val="auto"/>
          <w:lang w:eastAsia="en-US"/>
        </w:rPr>
        <w:t>т.ч</w:t>
      </w:r>
      <w:proofErr w:type="spellEnd"/>
      <w:r w:rsidRPr="004A43C2">
        <w:rPr>
          <w:rFonts w:ascii="Times New Roman" w:hAnsi="Times New Roman" w:cs="Times New Roman"/>
          <w:color w:val="auto"/>
          <w:lang w:eastAsia="en-US"/>
        </w:rPr>
        <w:t>. внутривенные капельные вливания).</w:t>
      </w:r>
      <w:r w:rsidRPr="004A43C2">
        <w:rPr>
          <w:rFonts w:ascii="Times New Roman" w:hAnsi="Times New Roman" w:cs="Times New Roman"/>
          <w:color w:val="auto"/>
        </w:rPr>
        <w:t xml:space="preserve"> </w:t>
      </w:r>
    </w:p>
    <w:p w:rsidR="00801B03" w:rsidRPr="004A43C2" w:rsidRDefault="00801B03" w:rsidP="00801B03">
      <w:pPr>
        <w:widowControl/>
        <w:numPr>
          <w:ilvl w:val="0"/>
          <w:numId w:val="17"/>
        </w:numPr>
        <w:suppressAutoHyphens/>
        <w:spacing w:after="160" w:line="256" w:lineRule="auto"/>
        <w:ind w:right="436"/>
        <w:contextualSpacing/>
        <w:jc w:val="both"/>
        <w:rPr>
          <w:rFonts w:ascii="Times New Roman" w:hAnsi="Times New Roman" w:cs="Times New Roman"/>
          <w:color w:val="auto"/>
          <w:lang w:eastAsia="en-US"/>
        </w:rPr>
      </w:pPr>
      <w:r w:rsidRPr="004A43C2">
        <w:rPr>
          <w:rFonts w:ascii="Times New Roman" w:hAnsi="Times New Roman" w:cs="Times New Roman"/>
          <w:color w:val="auto"/>
        </w:rPr>
        <w:t>Стоимость медикаментов.</w:t>
      </w:r>
    </w:p>
    <w:p w:rsidR="00801B03" w:rsidRPr="004A43C2" w:rsidRDefault="00801B03" w:rsidP="00801B03">
      <w:pPr>
        <w:widowControl/>
        <w:suppressAutoHyphens/>
        <w:jc w:val="both"/>
        <w:rPr>
          <w:rFonts w:ascii="Times New Roman" w:eastAsia="Times New Roman" w:hAnsi="Times New Roman" w:cs="Times New Roman"/>
          <w:bCs/>
          <w:color w:val="auto"/>
        </w:rPr>
      </w:pPr>
    </w:p>
    <w:p w:rsidR="00801B03" w:rsidRPr="004A43C2" w:rsidRDefault="00801B03" w:rsidP="00801B03">
      <w:pPr>
        <w:widowControl/>
        <w:suppressAutoHyphens/>
        <w:rPr>
          <w:rFonts w:ascii="Times New Roman" w:eastAsia="Times New Roman" w:hAnsi="Times New Roman" w:cs="Times New Roman"/>
          <w:b/>
          <w:color w:val="auto"/>
        </w:rPr>
      </w:pPr>
      <w:r w:rsidRPr="004A43C2">
        <w:rPr>
          <w:rFonts w:ascii="Times New Roman" w:eastAsia="Times New Roman" w:hAnsi="Times New Roman" w:cs="Times New Roman"/>
          <w:b/>
          <w:color w:val="auto"/>
        </w:rPr>
        <w:t>6. Порядок оказания услуг:</w:t>
      </w:r>
    </w:p>
    <w:p w:rsidR="00801B03" w:rsidRPr="004A43C2" w:rsidRDefault="00801B03" w:rsidP="00801B03">
      <w:pPr>
        <w:widowControl/>
        <w:suppressAutoHyphens/>
        <w:ind w:firstLine="709"/>
        <w:jc w:val="both"/>
        <w:rPr>
          <w:rFonts w:ascii="Times New Roman" w:eastAsia="Times New Roman" w:hAnsi="Times New Roman" w:cs="Times New Roman"/>
          <w:color w:val="auto"/>
        </w:rPr>
      </w:pPr>
      <w:r w:rsidRPr="004A43C2">
        <w:rPr>
          <w:rFonts w:ascii="Times New Roman" w:eastAsia="Times New Roman" w:hAnsi="Times New Roman" w:cs="Times New Roman"/>
          <w:color w:val="auto"/>
        </w:rPr>
        <w:t>Организация оставляет за собой право заменить личного врача-терапевта (врача общей практики) в течение срока действия договора.</w:t>
      </w:r>
    </w:p>
    <w:p w:rsidR="00801B03" w:rsidRPr="004A43C2" w:rsidRDefault="00801B03" w:rsidP="00801B03">
      <w:pPr>
        <w:widowControl/>
        <w:spacing w:after="200" w:line="276" w:lineRule="auto"/>
        <w:ind w:firstLine="709"/>
        <w:jc w:val="both"/>
        <w:rPr>
          <w:rFonts w:ascii="Times New Roman" w:eastAsia="Times New Roman" w:hAnsi="Times New Roman" w:cs="Times New Roman"/>
          <w:color w:val="auto"/>
          <w:sz w:val="22"/>
          <w:szCs w:val="22"/>
        </w:rPr>
      </w:pPr>
      <w:r w:rsidRPr="004A43C2">
        <w:rPr>
          <w:rFonts w:ascii="Times New Roman" w:eastAsia="Times New Roman" w:hAnsi="Times New Roman" w:cs="Times New Roman"/>
          <w:color w:val="auto"/>
        </w:rPr>
        <w:t>В случае невозможности оказания какой-либо услуги, входящей в программу, на базе сети клиник «Доктор рядом» пациент может быть направлен в стороннее ЛПУ по выбору Организации.</w:t>
      </w:r>
    </w:p>
    <w:p w:rsidR="00A16F32" w:rsidRPr="004A43C2" w:rsidRDefault="00A16F32" w:rsidP="00C511A8">
      <w:pPr>
        <w:ind w:left="720"/>
        <w:jc w:val="both"/>
        <w:rPr>
          <w:rFonts w:ascii="Times New Roman" w:hAnsi="Times New Roman" w:cs="Times New Roman"/>
          <w:sz w:val="22"/>
          <w:szCs w:val="22"/>
        </w:rPr>
      </w:pPr>
    </w:p>
    <w:p w:rsidR="00801B03" w:rsidRPr="004A43C2" w:rsidRDefault="00801B03" w:rsidP="00801B03">
      <w:pPr>
        <w:tabs>
          <w:tab w:val="left" w:pos="0"/>
          <w:tab w:val="left" w:pos="142"/>
          <w:tab w:val="left" w:pos="426"/>
        </w:tabs>
        <w:spacing w:after="120"/>
        <w:jc w:val="both"/>
        <w:rPr>
          <w:rFonts w:ascii="Times New Roman" w:hAnsi="Times New Roman" w:cs="Times New Roman"/>
          <w:b/>
          <w:color w:val="auto"/>
          <w:spacing w:val="10"/>
          <w:sz w:val="22"/>
          <w:szCs w:val="22"/>
          <w:u w:val="single"/>
          <w:lang w:eastAsia="en-US"/>
        </w:rPr>
      </w:pPr>
      <w:r w:rsidRPr="004A43C2">
        <w:rPr>
          <w:rFonts w:ascii="Times New Roman" w:eastAsia="Times New Roman" w:hAnsi="Times New Roman" w:cs="Times New Roman"/>
          <w:b/>
          <w:color w:val="auto"/>
          <w:sz w:val="22"/>
          <w:szCs w:val="22"/>
          <w:u w:val="single"/>
        </w:rPr>
        <w:t xml:space="preserve">ПРОГРАММА № 2 </w:t>
      </w:r>
      <w:r w:rsidR="0047670E" w:rsidRPr="004A43C2">
        <w:rPr>
          <w:rFonts w:ascii="Times New Roman" w:eastAsia="Times New Roman" w:hAnsi="Times New Roman" w:cs="Times New Roman"/>
          <w:b/>
          <w:color w:val="auto"/>
          <w:sz w:val="22"/>
          <w:szCs w:val="22"/>
          <w:u w:val="single"/>
        </w:rPr>
        <w:t xml:space="preserve"> </w:t>
      </w:r>
      <w:r w:rsidRPr="004A43C2">
        <w:rPr>
          <w:rFonts w:ascii="Times New Roman" w:hAnsi="Times New Roman" w:cs="Times New Roman"/>
          <w:b/>
          <w:color w:val="auto"/>
          <w:spacing w:val="10"/>
          <w:sz w:val="22"/>
          <w:szCs w:val="22"/>
          <w:u w:val="single"/>
          <w:lang w:eastAsia="en-US"/>
        </w:rPr>
        <w:t>Комплексная программа медицинского обслуживания пациентов</w:t>
      </w:r>
    </w:p>
    <w:p w:rsidR="0047670E" w:rsidRDefault="00801B03" w:rsidP="00801B03">
      <w:pPr>
        <w:pStyle w:val="22"/>
        <w:tabs>
          <w:tab w:val="left" w:pos="284"/>
        </w:tabs>
        <w:jc w:val="both"/>
        <w:rPr>
          <w:rFonts w:ascii="Times New Roman" w:hAnsi="Times New Roman" w:cs="Times New Roman"/>
          <w:color w:val="auto"/>
          <w:spacing w:val="10"/>
          <w:sz w:val="22"/>
          <w:szCs w:val="22"/>
          <w:u w:val="single"/>
          <w:lang w:eastAsia="en-US"/>
        </w:rPr>
      </w:pPr>
      <w:r w:rsidRPr="004A43C2">
        <w:rPr>
          <w:rFonts w:ascii="Times New Roman" w:hAnsi="Times New Roman" w:cs="Times New Roman"/>
          <w:b/>
          <w:color w:val="auto"/>
          <w:spacing w:val="10"/>
          <w:sz w:val="22"/>
          <w:szCs w:val="22"/>
          <w:u w:val="single"/>
          <w:lang w:eastAsia="en-US"/>
        </w:rPr>
        <w:t>в возрасте от 15 лет  «СТАНДАРТ»</w:t>
      </w:r>
      <w:r w:rsidRPr="004A43C2">
        <w:rPr>
          <w:rFonts w:ascii="Times New Roman" w:hAnsi="Times New Roman" w:cs="Times New Roman"/>
          <w:b/>
          <w:color w:val="auto"/>
          <w:spacing w:val="10"/>
          <w:sz w:val="22"/>
          <w:szCs w:val="22"/>
          <w:highlight w:val="yellow"/>
          <w:u w:val="single"/>
          <w:lang w:eastAsia="en-US"/>
        </w:rPr>
        <w:t xml:space="preserve"> </w:t>
      </w:r>
      <w:r w:rsidRPr="004A43C2">
        <w:rPr>
          <w:rFonts w:ascii="Times New Roman" w:hAnsi="Times New Roman" w:cs="Times New Roman"/>
          <w:color w:val="auto"/>
          <w:spacing w:val="10"/>
          <w:sz w:val="22"/>
          <w:szCs w:val="22"/>
          <w:highlight w:val="yellow"/>
          <w:u w:val="single"/>
          <w:lang w:eastAsia="en-US"/>
        </w:rPr>
        <w:t xml:space="preserve"> </w:t>
      </w:r>
    </w:p>
    <w:p w:rsidR="00A360F5" w:rsidRPr="00A360F5" w:rsidRDefault="00A360F5" w:rsidP="00A360F5">
      <w:pPr>
        <w:suppressAutoHyphens/>
        <w:jc w:val="both"/>
        <w:rPr>
          <w:rFonts w:ascii="Times New Roman" w:hAnsi="Times New Roman" w:cs="Times New Roman"/>
          <w:bCs/>
        </w:rPr>
      </w:pPr>
      <w:r w:rsidRPr="00A360F5">
        <w:rPr>
          <w:rFonts w:ascii="Times New Roman" w:eastAsia="Times New Roman" w:hAnsi="Times New Roman" w:cs="Times New Roman"/>
          <w:b/>
        </w:rPr>
        <w:t>1</w:t>
      </w:r>
      <w:r w:rsidRPr="00A360F5">
        <w:rPr>
          <w:rFonts w:ascii="Times New Roman" w:eastAsia="Times New Roman" w:hAnsi="Times New Roman" w:cs="Times New Roman"/>
        </w:rPr>
        <w:t xml:space="preserve">. </w:t>
      </w:r>
      <w:r w:rsidRPr="00A360F5">
        <w:rPr>
          <w:rFonts w:ascii="Times New Roman" w:eastAsia="Times New Roman" w:hAnsi="Times New Roman" w:cs="Times New Roman"/>
          <w:b/>
        </w:rPr>
        <w:t>Программа включает</w:t>
      </w:r>
      <w:r w:rsidRPr="00A360F5">
        <w:rPr>
          <w:rFonts w:ascii="Times New Roman" w:eastAsia="Times New Roman" w:hAnsi="Times New Roman" w:cs="Times New Roman"/>
        </w:rPr>
        <w:t xml:space="preserve"> медицинское обслуживание пациента</w:t>
      </w:r>
      <w:r w:rsidRPr="00A360F5">
        <w:rPr>
          <w:rFonts w:ascii="Times New Roman" w:eastAsia="Times New Roman" w:hAnsi="Times New Roman" w:cs="Times New Roman"/>
          <w:bCs/>
        </w:rPr>
        <w:t xml:space="preserve"> в клинике в течение года с прикреплением к личному врачу-терапевту (врачу общей практики).</w:t>
      </w:r>
    </w:p>
    <w:p w:rsidR="00A360F5" w:rsidRPr="00A360F5" w:rsidRDefault="00A360F5" w:rsidP="00A360F5">
      <w:pPr>
        <w:suppressAutoHyphens/>
        <w:jc w:val="both"/>
        <w:rPr>
          <w:rFonts w:ascii="Times New Roman" w:hAnsi="Times New Roman" w:cs="Times New Roman"/>
          <w:bCs/>
        </w:rPr>
      </w:pPr>
      <w:r w:rsidRPr="00A360F5">
        <w:rPr>
          <w:rFonts w:ascii="Times New Roman" w:eastAsia="Times New Roman" w:hAnsi="Times New Roman" w:cs="Times New Roman"/>
          <w:b/>
          <w:bCs/>
        </w:rPr>
        <w:t>2</w:t>
      </w:r>
      <w:r w:rsidRPr="00A360F5">
        <w:rPr>
          <w:rFonts w:ascii="Times New Roman" w:eastAsia="Times New Roman" w:hAnsi="Times New Roman" w:cs="Times New Roman"/>
          <w:bCs/>
        </w:rPr>
        <w:t xml:space="preserve">. </w:t>
      </w:r>
      <w:r w:rsidRPr="00A360F5">
        <w:rPr>
          <w:rFonts w:ascii="Times New Roman" w:hAnsi="Times New Roman" w:cs="Times New Roman"/>
          <w:b/>
          <w:bCs/>
        </w:rPr>
        <w:t>В программу включены следующие медицинские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34"/>
        <w:gridCol w:w="3285"/>
      </w:tblGrid>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w:t>
            </w:r>
          </w:p>
        </w:tc>
        <w:tc>
          <w:tcPr>
            <w:tcW w:w="6069"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Название услуги</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Условия оказания</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Осмотры и консультации врачом-терапевтом (врачом общей практики)</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Осмотры и консультации узких специалистов по заболеванию:</w:t>
            </w:r>
          </w:p>
          <w:p w:rsidR="00A360F5" w:rsidRPr="00F67D98" w:rsidRDefault="00A360F5" w:rsidP="00F67D98">
            <w:pPr>
              <w:suppressAutoHyphens/>
              <w:jc w:val="both"/>
              <w:rPr>
                <w:rFonts w:ascii="Times New Roman" w:hAnsi="Times New Roman" w:cs="Times New Roman"/>
                <w:bCs/>
              </w:rPr>
            </w:pPr>
            <w:proofErr w:type="gramStart"/>
            <w:r w:rsidRPr="00F67D98">
              <w:rPr>
                <w:rFonts w:ascii="Times New Roman" w:hAnsi="Times New Roman" w:cs="Times New Roman"/>
                <w:bCs/>
              </w:rPr>
              <w:t xml:space="preserve">хирург, акушер-гинеколог, уролог, </w:t>
            </w:r>
            <w:proofErr w:type="spellStart"/>
            <w:r w:rsidRPr="00F67D98">
              <w:rPr>
                <w:rFonts w:ascii="Times New Roman" w:hAnsi="Times New Roman" w:cs="Times New Roman"/>
                <w:bCs/>
              </w:rPr>
              <w:t>оториноларинголог</w:t>
            </w:r>
            <w:proofErr w:type="spellEnd"/>
            <w:r w:rsidRPr="00F67D98">
              <w:rPr>
                <w:rFonts w:ascii="Times New Roman" w:hAnsi="Times New Roman" w:cs="Times New Roman"/>
                <w:bCs/>
              </w:rPr>
              <w:t>, невролог, эндокринолог, офтальмолог, аллерголог-иммунолог, кардиолог, гастроэнтеролог, дерматолог, онколог-</w:t>
            </w:r>
            <w:proofErr w:type="spellStart"/>
            <w:r w:rsidRPr="00F67D98">
              <w:rPr>
                <w:rFonts w:ascii="Times New Roman" w:hAnsi="Times New Roman" w:cs="Times New Roman"/>
                <w:bCs/>
              </w:rPr>
              <w:t>маммолог</w:t>
            </w:r>
            <w:proofErr w:type="spellEnd"/>
            <w:r w:rsidRPr="00F67D98">
              <w:rPr>
                <w:rFonts w:ascii="Times New Roman" w:hAnsi="Times New Roman" w:cs="Times New Roman"/>
                <w:bCs/>
              </w:rPr>
              <w:t>)</w:t>
            </w:r>
            <w:proofErr w:type="gramEnd"/>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3</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Помощь на дому терапевтом (врачом общей практики)</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5 визитов</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4</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Микроскопические исследования</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5</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5</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Гистологические исследования</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5</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6</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Гормональные исследования</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5 позиций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7</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Серологические исследования</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5 позиций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8</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ПЦР диагностика</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5 позиций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9</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proofErr w:type="spellStart"/>
            <w:r w:rsidRPr="00F67D98">
              <w:rPr>
                <w:rFonts w:ascii="Times New Roman" w:hAnsi="Times New Roman" w:cs="Times New Roman"/>
                <w:bCs/>
              </w:rPr>
              <w:t>Культуральные</w:t>
            </w:r>
            <w:proofErr w:type="spellEnd"/>
            <w:r w:rsidRPr="00F67D98">
              <w:rPr>
                <w:rFonts w:ascii="Times New Roman" w:hAnsi="Times New Roman" w:cs="Times New Roman"/>
                <w:bCs/>
              </w:rPr>
              <w:t xml:space="preserve"> исследования</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10</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Общеклинические анализы</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11</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proofErr w:type="gramStart"/>
            <w:r w:rsidRPr="00F67D98">
              <w:rPr>
                <w:rFonts w:ascii="Times New Roman" w:hAnsi="Times New Roman" w:cs="Times New Roman"/>
                <w:bCs/>
              </w:rPr>
              <w:t>Биохимический</w:t>
            </w:r>
            <w:proofErr w:type="gramEnd"/>
            <w:r w:rsidRPr="00F67D98">
              <w:rPr>
                <w:rFonts w:ascii="Times New Roman" w:hAnsi="Times New Roman" w:cs="Times New Roman"/>
                <w:bCs/>
              </w:rPr>
              <w:t xml:space="preserve"> анализы крови</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12</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proofErr w:type="spellStart"/>
            <w:r w:rsidRPr="00F67D98">
              <w:rPr>
                <w:rFonts w:ascii="Times New Roman" w:hAnsi="Times New Roman" w:cs="Times New Roman"/>
                <w:bCs/>
              </w:rPr>
              <w:t>Онкомаркеры</w:t>
            </w:r>
            <w:proofErr w:type="spellEnd"/>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3 позиции</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13</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proofErr w:type="spellStart"/>
            <w:r w:rsidRPr="00F67D98">
              <w:rPr>
                <w:rFonts w:ascii="Times New Roman" w:eastAsia="Times New Roman" w:hAnsi="Times New Roman" w:cs="Times New Roman"/>
                <w:lang w:eastAsia="ar-SA"/>
              </w:rPr>
              <w:t>Холтеровское</w:t>
            </w:r>
            <w:proofErr w:type="spellEnd"/>
            <w:r w:rsidRPr="00F67D98">
              <w:rPr>
                <w:rFonts w:ascii="Times New Roman" w:eastAsia="Times New Roman" w:hAnsi="Times New Roman" w:cs="Times New Roman"/>
                <w:lang w:eastAsia="ar-SA"/>
              </w:rPr>
              <w:t xml:space="preserve"> </w:t>
            </w:r>
            <w:proofErr w:type="spellStart"/>
            <w:r w:rsidRPr="00F67D98">
              <w:rPr>
                <w:rFonts w:ascii="Times New Roman" w:eastAsia="Times New Roman" w:hAnsi="Times New Roman" w:cs="Times New Roman"/>
                <w:lang w:eastAsia="ar-SA"/>
              </w:rPr>
              <w:t>мониторирование</w:t>
            </w:r>
            <w:proofErr w:type="spellEnd"/>
            <w:r w:rsidRPr="00F67D98">
              <w:rPr>
                <w:rFonts w:ascii="Times New Roman" w:eastAsia="Times New Roman" w:hAnsi="Times New Roman" w:cs="Times New Roman"/>
                <w:lang w:eastAsia="ar-SA"/>
              </w:rPr>
              <w:t xml:space="preserve"> ЭКГ</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14</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proofErr w:type="gramStart"/>
            <w:r w:rsidRPr="00F67D98">
              <w:rPr>
                <w:rFonts w:ascii="Times New Roman" w:hAnsi="Times New Roman" w:cs="Times New Roman"/>
                <w:bCs/>
              </w:rPr>
              <w:t>Суточное</w:t>
            </w:r>
            <w:proofErr w:type="gramEnd"/>
            <w:r w:rsidRPr="00F67D98">
              <w:rPr>
                <w:rFonts w:ascii="Times New Roman" w:hAnsi="Times New Roman" w:cs="Times New Roman"/>
                <w:bCs/>
              </w:rPr>
              <w:t xml:space="preserve"> </w:t>
            </w:r>
            <w:proofErr w:type="spellStart"/>
            <w:r w:rsidRPr="00F67D98">
              <w:rPr>
                <w:rFonts w:ascii="Times New Roman" w:hAnsi="Times New Roman" w:cs="Times New Roman"/>
                <w:bCs/>
              </w:rPr>
              <w:t>мониторирование</w:t>
            </w:r>
            <w:proofErr w:type="spellEnd"/>
            <w:r w:rsidRPr="00F67D98">
              <w:rPr>
                <w:rFonts w:ascii="Times New Roman" w:hAnsi="Times New Roman" w:cs="Times New Roman"/>
                <w:bCs/>
              </w:rPr>
              <w:t xml:space="preserve"> АД</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15</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ЭКГ</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16</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ЭХО-КГ</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lastRenderedPageBreak/>
              <w:t>17</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Дуплексное сканирование сосудов</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18</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УЗИ органов брюшной полости</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19</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УЗИ мочевыделительной системы</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20</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УЗИ малого таза</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21</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УЗИ мягких тканей и щитовидной железы</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22</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Массаж</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10</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23</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rPr>
              <w:t>Инъекции внутривенные, внутримышечные, подкожные, внутрикожные</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24</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ЭГДС</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25</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Рентген (органы грудной клетки)</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26</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Рентген (костной системы)</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27</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Физиотерапия</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10</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28</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Листки нетрудоспособности (при наличии признаков нетрудоспособности)</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Без ограничений</w:t>
            </w:r>
          </w:p>
        </w:tc>
      </w:tr>
      <w:tr w:rsidR="00F67D98" w:rsidRPr="00F67D98" w:rsidTr="00F67D98">
        <w:tc>
          <w:tcPr>
            <w:tcW w:w="534" w:type="dxa"/>
            <w:shd w:val="clear" w:color="auto" w:fill="auto"/>
          </w:tcPr>
          <w:p w:rsidR="00A360F5" w:rsidRPr="00F67D98" w:rsidRDefault="00A360F5" w:rsidP="00F67D98">
            <w:pPr>
              <w:suppressAutoHyphens/>
              <w:jc w:val="center"/>
              <w:rPr>
                <w:rFonts w:ascii="Times New Roman" w:hAnsi="Times New Roman" w:cs="Times New Roman"/>
                <w:bCs/>
                <w:lang w:val="en-US"/>
              </w:rPr>
            </w:pPr>
            <w:r w:rsidRPr="00F67D98">
              <w:rPr>
                <w:rFonts w:ascii="Times New Roman" w:hAnsi="Times New Roman" w:cs="Times New Roman"/>
                <w:bCs/>
                <w:lang w:val="en-US"/>
              </w:rPr>
              <w:t>29</w:t>
            </w:r>
          </w:p>
        </w:tc>
        <w:tc>
          <w:tcPr>
            <w:tcW w:w="6069" w:type="dxa"/>
            <w:shd w:val="clear" w:color="auto" w:fill="auto"/>
          </w:tcPr>
          <w:p w:rsidR="00A360F5" w:rsidRPr="00F67D98" w:rsidRDefault="00A360F5" w:rsidP="00F67D98">
            <w:pPr>
              <w:suppressAutoHyphens/>
              <w:jc w:val="both"/>
              <w:rPr>
                <w:rFonts w:ascii="Times New Roman" w:hAnsi="Times New Roman" w:cs="Times New Roman"/>
                <w:bCs/>
              </w:rPr>
            </w:pPr>
            <w:r w:rsidRPr="00F67D98">
              <w:rPr>
                <w:rFonts w:ascii="Times New Roman" w:hAnsi="Times New Roman" w:cs="Times New Roman"/>
                <w:bCs/>
              </w:rPr>
              <w:t>Справки в бассейн</w:t>
            </w:r>
          </w:p>
        </w:tc>
        <w:tc>
          <w:tcPr>
            <w:tcW w:w="3302" w:type="dxa"/>
            <w:shd w:val="clear" w:color="auto" w:fill="auto"/>
          </w:tcPr>
          <w:p w:rsidR="00A360F5" w:rsidRPr="00F67D98" w:rsidRDefault="00A360F5" w:rsidP="00F67D98">
            <w:pPr>
              <w:suppressAutoHyphens/>
              <w:jc w:val="center"/>
              <w:rPr>
                <w:rFonts w:ascii="Times New Roman" w:hAnsi="Times New Roman" w:cs="Times New Roman"/>
                <w:bCs/>
              </w:rPr>
            </w:pPr>
            <w:r w:rsidRPr="00F67D98">
              <w:rPr>
                <w:rFonts w:ascii="Times New Roman" w:hAnsi="Times New Roman" w:cs="Times New Roman"/>
                <w:bCs/>
              </w:rPr>
              <w:t>1</w:t>
            </w:r>
          </w:p>
        </w:tc>
      </w:tr>
    </w:tbl>
    <w:p w:rsidR="00A360F5" w:rsidRPr="00A360F5" w:rsidRDefault="00A360F5" w:rsidP="00A360F5">
      <w:pPr>
        <w:suppressAutoHyphens/>
        <w:jc w:val="both"/>
        <w:rPr>
          <w:rFonts w:ascii="Times New Roman" w:hAnsi="Times New Roman" w:cs="Times New Roman"/>
          <w:b/>
          <w:bCs/>
        </w:rPr>
      </w:pPr>
    </w:p>
    <w:p w:rsidR="00A360F5" w:rsidRPr="00A360F5" w:rsidRDefault="00A360F5" w:rsidP="00A360F5">
      <w:pPr>
        <w:suppressAutoHyphens/>
        <w:jc w:val="both"/>
        <w:rPr>
          <w:rFonts w:ascii="Times New Roman" w:hAnsi="Times New Roman" w:cs="Times New Roman"/>
          <w:bCs/>
        </w:rPr>
      </w:pPr>
      <w:r w:rsidRPr="00A360F5">
        <w:rPr>
          <w:rFonts w:ascii="Times New Roman" w:hAnsi="Times New Roman" w:cs="Times New Roman"/>
          <w:b/>
          <w:bCs/>
        </w:rPr>
        <w:t>3.</w:t>
      </w:r>
      <w:r w:rsidRPr="00A360F5">
        <w:rPr>
          <w:rFonts w:ascii="Times New Roman" w:hAnsi="Times New Roman" w:cs="Times New Roman"/>
          <w:bCs/>
        </w:rPr>
        <w:t xml:space="preserve"> </w:t>
      </w:r>
      <w:r w:rsidRPr="00A360F5">
        <w:rPr>
          <w:rFonts w:ascii="Times New Roman" w:hAnsi="Times New Roman" w:cs="Times New Roman"/>
          <w:b/>
          <w:bCs/>
        </w:rPr>
        <w:t>Медицинские услуги, оказываемые на дому</w:t>
      </w:r>
      <w:r w:rsidRPr="00A360F5">
        <w:rPr>
          <w:rFonts w:ascii="Times New Roman" w:hAnsi="Times New Roman" w:cs="Times New Roman"/>
          <w:bCs/>
        </w:rPr>
        <w:t xml:space="preserve"> </w:t>
      </w:r>
      <w:r w:rsidRPr="00A360F5">
        <w:rPr>
          <w:rFonts w:ascii="Times New Roman" w:hAnsi="Times New Roman" w:cs="Times New Roman"/>
        </w:rPr>
        <w:t>(в пределах МКАД, включая территорию в радиусе 2,5 км от расположения клиники)</w:t>
      </w:r>
      <w:r w:rsidRPr="00A360F5">
        <w:rPr>
          <w:rFonts w:ascii="Times New Roman" w:hAnsi="Times New Roman" w:cs="Times New Roman"/>
          <w:bCs/>
        </w:rPr>
        <w:t>:</w:t>
      </w:r>
    </w:p>
    <w:p w:rsidR="00A360F5" w:rsidRPr="00A360F5" w:rsidRDefault="00A360F5" w:rsidP="00A360F5">
      <w:pPr>
        <w:pStyle w:val="af0"/>
        <w:widowControl/>
        <w:numPr>
          <w:ilvl w:val="0"/>
          <w:numId w:val="18"/>
        </w:numPr>
        <w:suppressAutoHyphens/>
        <w:jc w:val="both"/>
        <w:rPr>
          <w:rFonts w:ascii="Times New Roman" w:hAnsi="Times New Roman" w:cs="Times New Roman"/>
        </w:rPr>
      </w:pPr>
      <w:r w:rsidRPr="00A360F5">
        <w:rPr>
          <w:rFonts w:ascii="Times New Roman" w:hAnsi="Times New Roman" w:cs="Times New Roman"/>
          <w:bCs/>
        </w:rPr>
        <w:t>Вызов врача-терапевта на дом (не более 5 раз за период действия договора): первичный осмотр при остром заболевании или обострении хронического проводится на дому, повторные осмотры – в клинике (за исключением случаев, когда пациент по состоянию здоровья не может быть доставлен в клинику);</w:t>
      </w:r>
    </w:p>
    <w:p w:rsidR="00A360F5" w:rsidRPr="00A360F5" w:rsidRDefault="00A360F5" w:rsidP="00A360F5">
      <w:pPr>
        <w:pStyle w:val="af0"/>
        <w:widowControl/>
        <w:numPr>
          <w:ilvl w:val="0"/>
          <w:numId w:val="18"/>
        </w:numPr>
        <w:suppressAutoHyphens/>
        <w:jc w:val="both"/>
        <w:rPr>
          <w:rFonts w:ascii="Times New Roman" w:hAnsi="Times New Roman" w:cs="Times New Roman"/>
          <w:bCs/>
        </w:rPr>
      </w:pPr>
      <w:r w:rsidRPr="00A360F5">
        <w:rPr>
          <w:rFonts w:ascii="Times New Roman" w:hAnsi="Times New Roman" w:cs="Times New Roman"/>
        </w:rPr>
        <w:t>Вызов врача на дом в случае острого или обострения хронического заболевания осуществляется личным врачом-терапевтом или дежурным врачом-терапевтом (врачом общей практики).</w:t>
      </w:r>
    </w:p>
    <w:p w:rsidR="00A360F5" w:rsidRPr="00A360F5" w:rsidRDefault="00A360F5" w:rsidP="00A360F5">
      <w:pPr>
        <w:suppressAutoHyphens/>
        <w:jc w:val="both"/>
        <w:rPr>
          <w:rFonts w:ascii="Times New Roman" w:eastAsia="Times New Roman" w:hAnsi="Times New Roman" w:cs="Times New Roman"/>
          <w:lang w:eastAsia="ar-SA"/>
        </w:rPr>
      </w:pPr>
    </w:p>
    <w:p w:rsidR="00A360F5" w:rsidRPr="00A360F5" w:rsidRDefault="00A360F5" w:rsidP="00A360F5">
      <w:pPr>
        <w:suppressAutoHyphens/>
        <w:rPr>
          <w:rFonts w:ascii="Times New Roman" w:eastAsia="Times New Roman" w:hAnsi="Times New Roman" w:cs="Times New Roman"/>
          <w:b/>
          <w:lang w:eastAsia="ar-SA"/>
        </w:rPr>
      </w:pPr>
      <w:r w:rsidRPr="00A360F5">
        <w:rPr>
          <w:rFonts w:ascii="Times New Roman" w:eastAsia="Times New Roman" w:hAnsi="Times New Roman" w:cs="Times New Roman"/>
          <w:b/>
          <w:bCs/>
          <w:lang w:eastAsia="ar-SA"/>
        </w:rPr>
        <w:t>4. Перечень заболеваний, обслуживание по которым не входит в программу медицинского обслуживания</w:t>
      </w:r>
      <w:r w:rsidRPr="00A360F5">
        <w:rPr>
          <w:rFonts w:ascii="Times New Roman" w:eastAsia="Times New Roman" w:hAnsi="Times New Roman" w:cs="Times New Roman"/>
          <w:b/>
          <w:lang w:eastAsia="ar-SA"/>
        </w:rPr>
        <w:t>:</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A360F5">
        <w:rPr>
          <w:rFonts w:ascii="Times New Roman" w:eastAsia="Times New Roman" w:hAnsi="Times New Roman" w:cs="Times New Roman"/>
          <w:lang w:eastAsia="ar-SA"/>
        </w:rPr>
        <w:t xml:space="preserve">Заболевания и осложнения, повлекшие за собой установление группы инвалидности, с даты их регистрации МСЭК;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A360F5">
        <w:rPr>
          <w:rFonts w:ascii="Times New Roman" w:eastAsia="Times New Roman" w:hAnsi="Times New Roman" w:cs="Times New Roman"/>
          <w:lang w:eastAsia="ar-SA"/>
        </w:rPr>
        <w:t xml:space="preserve">Врожденные инфекционные, паразитарные болезни и другие инфекции;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A360F5">
        <w:rPr>
          <w:rFonts w:ascii="Times New Roman" w:eastAsia="Times New Roman" w:hAnsi="Times New Roman" w:cs="Times New Roman"/>
          <w:lang w:eastAsia="ar-SA"/>
        </w:rPr>
        <w:t xml:space="preserve">Особо опасные инфекционные заболевания;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Pr="00A360F5">
        <w:rPr>
          <w:rFonts w:ascii="Times New Roman" w:eastAsia="Times New Roman" w:hAnsi="Times New Roman" w:cs="Times New Roman"/>
          <w:lang w:eastAsia="ar-SA"/>
        </w:rPr>
        <w:t xml:space="preserve">Приобретенные хронические </w:t>
      </w:r>
      <w:proofErr w:type="spellStart"/>
      <w:r w:rsidRPr="00A360F5">
        <w:rPr>
          <w:rFonts w:ascii="Times New Roman" w:eastAsia="Times New Roman" w:hAnsi="Times New Roman" w:cs="Times New Roman"/>
          <w:lang w:eastAsia="ar-SA"/>
        </w:rPr>
        <w:t>персистирующие</w:t>
      </w:r>
      <w:proofErr w:type="spellEnd"/>
      <w:r w:rsidRPr="00A360F5">
        <w:rPr>
          <w:rFonts w:ascii="Times New Roman" w:eastAsia="Times New Roman" w:hAnsi="Times New Roman" w:cs="Times New Roman"/>
          <w:lang w:eastAsia="ar-SA"/>
        </w:rPr>
        <w:t xml:space="preserve"> внутриклеточные инфекции, вирусно-бактериальные инфекции, инфекции, передающиеся преимущественно половым путем, вызванные вирусом иммунодефицита человека;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5.</w:t>
      </w:r>
      <w:r w:rsidRPr="00A360F5">
        <w:rPr>
          <w:rFonts w:ascii="Times New Roman" w:eastAsia="Times New Roman" w:hAnsi="Times New Roman" w:cs="Times New Roman"/>
          <w:lang w:eastAsia="ar-SA"/>
        </w:rPr>
        <w:t xml:space="preserve">Злокачественные новообразования;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Pr="00A360F5">
        <w:rPr>
          <w:rFonts w:ascii="Times New Roman" w:eastAsia="Times New Roman" w:hAnsi="Times New Roman" w:cs="Times New Roman"/>
          <w:lang w:eastAsia="ar-SA"/>
        </w:rPr>
        <w:t xml:space="preserve">Отдельные нарушения, вовлекающие иммунный механизм (первичные и комбинированные иммунодефициты);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A360F5">
        <w:rPr>
          <w:rFonts w:ascii="Times New Roman" w:eastAsia="Times New Roman" w:hAnsi="Times New Roman" w:cs="Times New Roman"/>
          <w:lang w:eastAsia="ar-SA"/>
        </w:rPr>
        <w:t xml:space="preserve">Диффузные болезни соединительной ткани;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8.</w:t>
      </w:r>
      <w:r w:rsidRPr="00A360F5">
        <w:rPr>
          <w:rFonts w:ascii="Times New Roman" w:eastAsia="Times New Roman" w:hAnsi="Times New Roman" w:cs="Times New Roman"/>
          <w:lang w:eastAsia="ar-SA"/>
        </w:rPr>
        <w:t xml:space="preserve">Психические расстройства и расстройства поведения;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A360F5">
        <w:rPr>
          <w:rFonts w:ascii="Times New Roman" w:eastAsia="Times New Roman" w:hAnsi="Times New Roman" w:cs="Times New Roman"/>
          <w:lang w:eastAsia="ar-SA"/>
        </w:rPr>
        <w:t xml:space="preserve">Туберкулез;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Pr="00A360F5">
        <w:rPr>
          <w:rFonts w:ascii="Times New Roman" w:eastAsia="Times New Roman" w:hAnsi="Times New Roman" w:cs="Times New Roman"/>
          <w:lang w:eastAsia="ar-SA"/>
        </w:rPr>
        <w:t xml:space="preserve">Эпилепсия;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11.</w:t>
      </w:r>
      <w:r w:rsidRPr="00A360F5">
        <w:rPr>
          <w:rFonts w:ascii="Times New Roman" w:eastAsia="Times New Roman" w:hAnsi="Times New Roman" w:cs="Times New Roman"/>
          <w:lang w:eastAsia="ar-SA"/>
        </w:rPr>
        <w:t>Детский церебральный паралич;</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12.</w:t>
      </w:r>
      <w:r w:rsidRPr="00A360F5">
        <w:rPr>
          <w:rFonts w:ascii="Times New Roman" w:eastAsia="Times New Roman" w:hAnsi="Times New Roman" w:cs="Times New Roman"/>
          <w:lang w:eastAsia="ar-SA"/>
        </w:rPr>
        <w:t xml:space="preserve">Оказание медицинской помощи при укусах кошек, собак, грызунов, клещей;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13.</w:t>
      </w:r>
      <w:r w:rsidRPr="00A360F5">
        <w:rPr>
          <w:rFonts w:ascii="Times New Roman" w:eastAsia="Times New Roman" w:hAnsi="Times New Roman" w:cs="Times New Roman"/>
          <w:lang w:eastAsia="ar-SA"/>
        </w:rPr>
        <w:t xml:space="preserve">Удаление вирусных бородавок, </w:t>
      </w:r>
      <w:proofErr w:type="spellStart"/>
      <w:r w:rsidRPr="00A360F5">
        <w:rPr>
          <w:rFonts w:ascii="Times New Roman" w:eastAsia="Times New Roman" w:hAnsi="Times New Roman" w:cs="Times New Roman"/>
          <w:lang w:eastAsia="ar-SA"/>
        </w:rPr>
        <w:t>гемангиом</w:t>
      </w:r>
      <w:proofErr w:type="spellEnd"/>
      <w:r w:rsidRPr="00A360F5">
        <w:rPr>
          <w:rFonts w:ascii="Times New Roman" w:eastAsia="Times New Roman" w:hAnsi="Times New Roman" w:cs="Times New Roman"/>
          <w:lang w:eastAsia="ar-SA"/>
        </w:rPr>
        <w:t xml:space="preserve">, контагиозных моллюсков, </w:t>
      </w:r>
      <w:proofErr w:type="spellStart"/>
      <w:r w:rsidRPr="00A360F5">
        <w:rPr>
          <w:rFonts w:ascii="Times New Roman" w:eastAsia="Times New Roman" w:hAnsi="Times New Roman" w:cs="Times New Roman"/>
          <w:lang w:eastAsia="ar-SA"/>
        </w:rPr>
        <w:t>невусов</w:t>
      </w:r>
      <w:proofErr w:type="spellEnd"/>
      <w:r w:rsidRPr="00A360F5">
        <w:rPr>
          <w:rFonts w:ascii="Times New Roman" w:eastAsia="Times New Roman" w:hAnsi="Times New Roman" w:cs="Times New Roman"/>
          <w:lang w:eastAsia="ar-SA"/>
        </w:rPr>
        <w:t xml:space="preserve">; </w:t>
      </w:r>
    </w:p>
    <w:p w:rsidR="00A360F5" w:rsidRPr="00A360F5" w:rsidRDefault="00A360F5" w:rsidP="00A360F5">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14.</w:t>
      </w:r>
      <w:r w:rsidRPr="00A360F5">
        <w:rPr>
          <w:rFonts w:ascii="Times New Roman" w:eastAsia="Times New Roman" w:hAnsi="Times New Roman" w:cs="Times New Roman"/>
          <w:lang w:eastAsia="ar-SA"/>
        </w:rPr>
        <w:t>Подбор корригирующих медицинских устройств и приспособлений (подбор контактных линз, слуховых устройств).</w:t>
      </w:r>
    </w:p>
    <w:p w:rsidR="00A360F5" w:rsidRPr="00A360F5" w:rsidRDefault="00A360F5" w:rsidP="00A360F5">
      <w:pPr>
        <w:suppressAutoHyphens/>
        <w:jc w:val="both"/>
        <w:rPr>
          <w:rFonts w:ascii="Times New Roman" w:eastAsia="Times New Roman" w:hAnsi="Times New Roman" w:cs="Times New Roman"/>
          <w:lang w:eastAsia="ar-SA"/>
        </w:rPr>
      </w:pPr>
    </w:p>
    <w:p w:rsidR="00A360F5" w:rsidRPr="00A360F5" w:rsidRDefault="00A360F5" w:rsidP="00A360F5">
      <w:pPr>
        <w:suppressAutoHyphens/>
        <w:jc w:val="both"/>
        <w:rPr>
          <w:rFonts w:ascii="Times New Roman" w:eastAsia="Times New Roman" w:hAnsi="Times New Roman" w:cs="Times New Roman"/>
          <w:bCs/>
          <w:u w:val="single"/>
        </w:rPr>
      </w:pPr>
      <w:r w:rsidRPr="00A360F5">
        <w:rPr>
          <w:rFonts w:ascii="Times New Roman" w:eastAsia="Times New Roman" w:hAnsi="Times New Roman" w:cs="Times New Roman"/>
          <w:b/>
          <w:bCs/>
          <w:lang w:eastAsia="ar-SA"/>
        </w:rPr>
        <w:t xml:space="preserve">5. Перечень заболеваний и услуг, обслуживание по которым оплачивается дополнительно </w:t>
      </w:r>
      <w:r w:rsidRPr="00A360F5">
        <w:rPr>
          <w:rFonts w:ascii="Times New Roman" w:eastAsia="Times New Roman" w:hAnsi="Times New Roman" w:cs="Times New Roman"/>
          <w:bCs/>
          <w:lang w:eastAsia="ar-SA"/>
        </w:rPr>
        <w:t>(</w:t>
      </w:r>
      <w:r w:rsidRPr="00A360F5">
        <w:rPr>
          <w:rFonts w:ascii="Times New Roman" w:eastAsia="Times New Roman" w:hAnsi="Times New Roman" w:cs="Times New Roman"/>
          <w:bCs/>
        </w:rPr>
        <w:t xml:space="preserve">в случае выявления на момент заключения или в течение действия договора заболевания из данного перечня, лечение данного заболевания после постановки диагноза осуществляется за дополнительную плату):  </w:t>
      </w:r>
    </w:p>
    <w:p w:rsidR="00A360F5" w:rsidRPr="00A360F5" w:rsidRDefault="00A360F5" w:rsidP="00A360F5">
      <w:pPr>
        <w:suppressAutoHyphens/>
        <w:ind w:left="720"/>
        <w:jc w:val="both"/>
        <w:rPr>
          <w:rFonts w:ascii="Times New Roman" w:eastAsia="Times New Roman" w:hAnsi="Times New Roman" w:cs="Times New Roman"/>
          <w:bCs/>
        </w:rPr>
      </w:pPr>
    </w:p>
    <w:p w:rsidR="00A360F5" w:rsidRPr="00A360F5" w:rsidRDefault="00804268" w:rsidP="000758CA">
      <w:pPr>
        <w:widowControl/>
        <w:suppressAutoHyphens/>
        <w:ind w:left="284" w:firstLine="76"/>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w:t>
      </w:r>
      <w:r w:rsidR="000758CA">
        <w:rPr>
          <w:rFonts w:ascii="Times New Roman" w:eastAsia="Times New Roman" w:hAnsi="Times New Roman" w:cs="Times New Roman"/>
          <w:lang w:eastAsia="ar-SA"/>
        </w:rPr>
        <w:t>.</w:t>
      </w:r>
      <w:r w:rsidR="00A360F5" w:rsidRPr="00A360F5">
        <w:rPr>
          <w:rFonts w:ascii="Times New Roman" w:eastAsia="Times New Roman" w:hAnsi="Times New Roman" w:cs="Times New Roman"/>
          <w:lang w:eastAsia="ar-SA"/>
        </w:rPr>
        <w:t xml:space="preserve">Врожденные аномалии (пороки развития), деформации и хромосомные нарушения; </w:t>
      </w:r>
    </w:p>
    <w:p w:rsidR="00A360F5" w:rsidRPr="00A360F5" w:rsidRDefault="00804268" w:rsidP="00804268">
      <w:pPr>
        <w:widowControl/>
        <w:suppressAutoHyphens/>
        <w:ind w:left="360" w:hanging="7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758CA">
        <w:rPr>
          <w:rFonts w:ascii="Times New Roman" w:eastAsia="Times New Roman" w:hAnsi="Times New Roman" w:cs="Times New Roman"/>
          <w:lang w:eastAsia="ar-SA"/>
        </w:rPr>
        <w:t>2.</w:t>
      </w:r>
      <w:r w:rsidR="00A360F5" w:rsidRPr="00A360F5">
        <w:rPr>
          <w:rFonts w:ascii="Times New Roman" w:eastAsia="Times New Roman" w:hAnsi="Times New Roman" w:cs="Times New Roman"/>
          <w:lang w:eastAsia="ar-SA"/>
        </w:rPr>
        <w:t>Болезни эндокринной системы (острая и хроническая надпочечниковая недостаточность, инсулинозависимый сахарный диабет I типа);</w:t>
      </w:r>
    </w:p>
    <w:p w:rsidR="00A360F5" w:rsidRPr="00A360F5" w:rsidRDefault="000758CA" w:rsidP="000758CA">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360F5" w:rsidRPr="00A360F5">
        <w:rPr>
          <w:rFonts w:ascii="Times New Roman" w:eastAsia="Times New Roman" w:hAnsi="Times New Roman" w:cs="Times New Roman"/>
          <w:lang w:eastAsia="ar-SA"/>
        </w:rPr>
        <w:t>Профилактические и лечебные услуги, не предусмотренные настоящей программой;</w:t>
      </w:r>
    </w:p>
    <w:p w:rsidR="00A360F5" w:rsidRPr="00A360F5" w:rsidRDefault="000758CA" w:rsidP="000758CA">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360F5" w:rsidRPr="00A360F5">
        <w:rPr>
          <w:rFonts w:ascii="Times New Roman" w:eastAsia="Times New Roman" w:hAnsi="Times New Roman" w:cs="Times New Roman"/>
          <w:lang w:eastAsia="ar-SA"/>
        </w:rPr>
        <w:t>Вакцины для проведения плановой или экстренной иммунизации.</w:t>
      </w:r>
    </w:p>
    <w:p w:rsidR="00A360F5" w:rsidRPr="00A360F5" w:rsidRDefault="000758CA" w:rsidP="000758CA">
      <w:pPr>
        <w:widowControl/>
        <w:suppressAutoHyphens/>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5.</w:t>
      </w:r>
      <w:r w:rsidR="00A360F5" w:rsidRPr="00A360F5">
        <w:rPr>
          <w:rFonts w:ascii="Times New Roman" w:eastAsia="Times New Roman" w:hAnsi="Times New Roman" w:cs="Times New Roman"/>
          <w:lang w:eastAsia="ar-SA"/>
        </w:rPr>
        <w:t>Медицинские услуги, не предписанные врачом.</w:t>
      </w:r>
    </w:p>
    <w:p w:rsidR="00A360F5" w:rsidRPr="00A360F5" w:rsidRDefault="000758CA" w:rsidP="000758CA">
      <w:pPr>
        <w:widowControl/>
        <w:suppressAutoHyphens/>
        <w:spacing w:after="160" w:line="259" w:lineRule="auto"/>
        <w:ind w:left="360" w:right="-6"/>
        <w:contextualSpacing/>
        <w:jc w:val="both"/>
        <w:rPr>
          <w:rFonts w:ascii="Times New Roman" w:hAnsi="Times New Roman" w:cs="Times New Roman"/>
        </w:rPr>
      </w:pPr>
      <w:r>
        <w:rPr>
          <w:rFonts w:ascii="Times New Roman" w:hAnsi="Times New Roman" w:cs="Times New Roman"/>
        </w:rPr>
        <w:t>6.</w:t>
      </w:r>
      <w:r w:rsidR="00A360F5" w:rsidRPr="00A360F5">
        <w:rPr>
          <w:rFonts w:ascii="Times New Roman" w:hAnsi="Times New Roman" w:cs="Times New Roman"/>
        </w:rPr>
        <w:t xml:space="preserve">Лечебные и диагностические манипуляции, выполняемые вне обострения заболевания. </w:t>
      </w:r>
    </w:p>
    <w:p w:rsidR="00A360F5" w:rsidRPr="00A360F5" w:rsidRDefault="000758CA" w:rsidP="000758CA">
      <w:pPr>
        <w:widowControl/>
        <w:suppressAutoHyphens/>
        <w:spacing w:after="160" w:line="259" w:lineRule="auto"/>
        <w:ind w:left="360" w:right="-6"/>
        <w:contextualSpacing/>
        <w:jc w:val="both"/>
        <w:rPr>
          <w:rFonts w:ascii="Times New Roman" w:hAnsi="Times New Roman" w:cs="Times New Roman"/>
        </w:rPr>
      </w:pPr>
      <w:r>
        <w:rPr>
          <w:rFonts w:ascii="Times New Roman" w:hAnsi="Times New Roman" w:cs="Times New Roman"/>
        </w:rPr>
        <w:t>7.</w:t>
      </w:r>
      <w:r w:rsidR="00A360F5" w:rsidRPr="00A360F5">
        <w:rPr>
          <w:rFonts w:ascii="Times New Roman" w:hAnsi="Times New Roman" w:cs="Times New Roman"/>
        </w:rPr>
        <w:t xml:space="preserve">Консультации и обследования, связанные с планированием семьи, внутриматочную контрацепцию. Дородовое наблюдение. </w:t>
      </w:r>
    </w:p>
    <w:p w:rsidR="00A360F5" w:rsidRPr="00A360F5" w:rsidRDefault="000758CA" w:rsidP="000758CA">
      <w:pPr>
        <w:widowControl/>
        <w:suppressAutoHyphens/>
        <w:spacing w:after="160" w:line="259" w:lineRule="auto"/>
        <w:ind w:left="360" w:right="-6"/>
        <w:contextualSpacing/>
        <w:jc w:val="both"/>
        <w:rPr>
          <w:rFonts w:ascii="Times New Roman" w:hAnsi="Times New Roman" w:cs="Times New Roman"/>
        </w:rPr>
      </w:pPr>
      <w:r>
        <w:rPr>
          <w:rFonts w:ascii="Times New Roman" w:hAnsi="Times New Roman" w:cs="Times New Roman"/>
        </w:rPr>
        <w:t>8.</w:t>
      </w:r>
      <w:r w:rsidR="00A360F5" w:rsidRPr="00A360F5">
        <w:rPr>
          <w:rFonts w:ascii="Times New Roman" w:hAnsi="Times New Roman" w:cs="Times New Roman"/>
        </w:rPr>
        <w:t>Диагностика и лечение бесплодия, определение уровня половых гормонов при этом.</w:t>
      </w:r>
    </w:p>
    <w:p w:rsidR="00A360F5" w:rsidRPr="00A360F5" w:rsidRDefault="000758CA" w:rsidP="000758CA">
      <w:pPr>
        <w:widowControl/>
        <w:tabs>
          <w:tab w:val="left" w:pos="9354"/>
        </w:tabs>
        <w:suppressAutoHyphens/>
        <w:spacing w:after="160" w:line="259" w:lineRule="auto"/>
        <w:ind w:left="360" w:right="-6"/>
        <w:contextualSpacing/>
        <w:jc w:val="both"/>
        <w:rPr>
          <w:rFonts w:ascii="Times New Roman" w:hAnsi="Times New Roman" w:cs="Times New Roman"/>
        </w:rPr>
      </w:pPr>
      <w:r>
        <w:rPr>
          <w:rFonts w:ascii="Times New Roman" w:hAnsi="Times New Roman" w:cs="Times New Roman"/>
        </w:rPr>
        <w:t>9.</w:t>
      </w:r>
      <w:r w:rsidR="00A360F5" w:rsidRPr="00A360F5">
        <w:rPr>
          <w:rFonts w:ascii="Times New Roman" w:hAnsi="Times New Roman" w:cs="Times New Roman"/>
        </w:rPr>
        <w:t>Профилактическая вакцинация.</w:t>
      </w:r>
    </w:p>
    <w:p w:rsidR="00A360F5" w:rsidRPr="00A360F5" w:rsidRDefault="000758CA" w:rsidP="000758CA">
      <w:pPr>
        <w:widowControl/>
        <w:suppressAutoHyphens/>
        <w:spacing w:after="160" w:line="259" w:lineRule="auto"/>
        <w:ind w:left="360"/>
        <w:contextualSpacing/>
        <w:jc w:val="both"/>
        <w:rPr>
          <w:rFonts w:ascii="Times New Roman" w:hAnsi="Times New Roman" w:cs="Times New Roman"/>
        </w:rPr>
      </w:pPr>
      <w:r>
        <w:rPr>
          <w:rFonts w:ascii="Times New Roman" w:hAnsi="Times New Roman" w:cs="Times New Roman"/>
        </w:rPr>
        <w:t>10.</w:t>
      </w:r>
      <w:r w:rsidR="00A360F5" w:rsidRPr="00A360F5">
        <w:rPr>
          <w:rFonts w:ascii="Times New Roman" w:hAnsi="Times New Roman" w:cs="Times New Roman"/>
        </w:rPr>
        <w:t xml:space="preserve">Комплексные иммунологические и </w:t>
      </w:r>
      <w:proofErr w:type="spellStart"/>
      <w:r w:rsidR="00A360F5" w:rsidRPr="00A360F5">
        <w:rPr>
          <w:rFonts w:ascii="Times New Roman" w:hAnsi="Times New Roman" w:cs="Times New Roman"/>
        </w:rPr>
        <w:t>аллергологические</w:t>
      </w:r>
      <w:proofErr w:type="spellEnd"/>
      <w:r w:rsidR="00A360F5" w:rsidRPr="00A360F5">
        <w:rPr>
          <w:rFonts w:ascii="Times New Roman" w:hAnsi="Times New Roman" w:cs="Times New Roman"/>
        </w:rPr>
        <w:t>, генетические исследования.</w:t>
      </w:r>
    </w:p>
    <w:p w:rsidR="00A360F5" w:rsidRPr="00A360F5" w:rsidRDefault="000758CA" w:rsidP="000758CA">
      <w:pPr>
        <w:widowControl/>
        <w:suppressAutoHyphens/>
        <w:spacing w:after="160" w:line="259" w:lineRule="auto"/>
        <w:ind w:left="360"/>
        <w:contextualSpacing/>
        <w:jc w:val="both"/>
        <w:rPr>
          <w:rFonts w:ascii="Times New Roman" w:hAnsi="Times New Roman" w:cs="Times New Roman"/>
        </w:rPr>
      </w:pPr>
      <w:r>
        <w:rPr>
          <w:rFonts w:ascii="Times New Roman" w:hAnsi="Times New Roman" w:cs="Times New Roman"/>
        </w:rPr>
        <w:t>11.</w:t>
      </w:r>
      <w:r w:rsidR="00A360F5" w:rsidRPr="00A360F5">
        <w:rPr>
          <w:rFonts w:ascii="Times New Roman" w:hAnsi="Times New Roman" w:cs="Times New Roman"/>
        </w:rPr>
        <w:t>Обследование без медицинских показаний по желанию пациента.</w:t>
      </w:r>
    </w:p>
    <w:p w:rsidR="00A360F5" w:rsidRPr="00A360F5" w:rsidRDefault="000758CA" w:rsidP="000758CA">
      <w:pPr>
        <w:widowControl/>
        <w:suppressAutoHyphens/>
        <w:spacing w:after="160" w:line="259" w:lineRule="auto"/>
        <w:ind w:left="360"/>
        <w:contextualSpacing/>
        <w:jc w:val="both"/>
        <w:rPr>
          <w:rFonts w:ascii="Times New Roman" w:hAnsi="Times New Roman" w:cs="Times New Roman"/>
        </w:rPr>
      </w:pPr>
      <w:r>
        <w:rPr>
          <w:rFonts w:ascii="Times New Roman" w:hAnsi="Times New Roman" w:cs="Times New Roman"/>
        </w:rPr>
        <w:t>12.</w:t>
      </w:r>
      <w:r w:rsidR="00A360F5" w:rsidRPr="00A360F5">
        <w:rPr>
          <w:rFonts w:ascii="Times New Roman" w:hAnsi="Times New Roman" w:cs="Times New Roman"/>
        </w:rPr>
        <w:t>Обследование по рекомендации врачей сторонних ЛПУ.</w:t>
      </w:r>
    </w:p>
    <w:p w:rsidR="00A360F5" w:rsidRPr="00A360F5" w:rsidRDefault="000758CA" w:rsidP="000758CA">
      <w:pPr>
        <w:widowControl/>
        <w:suppressAutoHyphens/>
        <w:spacing w:after="160" w:line="259" w:lineRule="auto"/>
        <w:ind w:left="360"/>
        <w:contextualSpacing/>
        <w:jc w:val="both"/>
        <w:rPr>
          <w:rFonts w:ascii="Times New Roman" w:hAnsi="Times New Roman" w:cs="Times New Roman"/>
        </w:rPr>
      </w:pPr>
      <w:r>
        <w:rPr>
          <w:rFonts w:ascii="Times New Roman" w:hAnsi="Times New Roman" w:cs="Times New Roman"/>
        </w:rPr>
        <w:t>13.</w:t>
      </w:r>
      <w:r w:rsidR="00A360F5" w:rsidRPr="00A360F5">
        <w:rPr>
          <w:rFonts w:ascii="Times New Roman" w:hAnsi="Times New Roman" w:cs="Times New Roman"/>
        </w:rPr>
        <w:t xml:space="preserve">Обращение при травме. </w:t>
      </w:r>
    </w:p>
    <w:p w:rsidR="00A360F5" w:rsidRPr="00A360F5" w:rsidRDefault="000758CA" w:rsidP="000758CA">
      <w:pPr>
        <w:widowControl/>
        <w:suppressAutoHyphens/>
        <w:spacing w:after="160" w:line="259" w:lineRule="auto"/>
        <w:ind w:left="360" w:right="-6" w:hanging="76"/>
        <w:contextualSpacing/>
        <w:jc w:val="both"/>
        <w:rPr>
          <w:rFonts w:ascii="Times New Roman" w:hAnsi="Times New Roman" w:cs="Times New Roman"/>
        </w:rPr>
      </w:pPr>
      <w:r>
        <w:rPr>
          <w:rFonts w:ascii="Times New Roman" w:hAnsi="Times New Roman" w:cs="Times New Roman"/>
        </w:rPr>
        <w:t xml:space="preserve"> 14.</w:t>
      </w:r>
      <w:r w:rsidR="00A360F5" w:rsidRPr="00A360F5">
        <w:rPr>
          <w:rFonts w:ascii="Times New Roman" w:hAnsi="Times New Roman" w:cs="Times New Roman"/>
        </w:rPr>
        <w:t>Оформление справок на ношение оружия, на право вождения автомобиля, заключение о состоянии здоровья, по форме 086/у, для загранкомандировок, для трудоустройства, для получения кредита в банке, санаторно-курортной карты.</w:t>
      </w:r>
    </w:p>
    <w:p w:rsidR="00A360F5" w:rsidRPr="00A360F5" w:rsidRDefault="000758CA" w:rsidP="000758CA">
      <w:pPr>
        <w:widowControl/>
        <w:suppressAutoHyphens/>
        <w:spacing w:after="160" w:line="259" w:lineRule="auto"/>
        <w:ind w:left="360" w:right="535" w:hanging="76"/>
        <w:contextualSpacing/>
        <w:jc w:val="both"/>
        <w:rPr>
          <w:rFonts w:ascii="Times New Roman" w:hAnsi="Times New Roman" w:cs="Times New Roman"/>
        </w:rPr>
      </w:pPr>
      <w:r>
        <w:rPr>
          <w:rFonts w:ascii="Times New Roman" w:hAnsi="Times New Roman" w:cs="Times New Roman"/>
        </w:rPr>
        <w:t xml:space="preserve"> 15.</w:t>
      </w:r>
      <w:r w:rsidR="00A360F5" w:rsidRPr="00A360F5">
        <w:rPr>
          <w:rFonts w:ascii="Times New Roman" w:hAnsi="Times New Roman" w:cs="Times New Roman"/>
        </w:rPr>
        <w:t>Диагностические и лечебные мероприятия в связи с косметическими дефектами лица, тела, конечностей.</w:t>
      </w:r>
    </w:p>
    <w:p w:rsidR="00A360F5" w:rsidRPr="00A360F5" w:rsidRDefault="000758CA" w:rsidP="000758CA">
      <w:pPr>
        <w:widowControl/>
        <w:suppressAutoHyphens/>
        <w:spacing w:after="160" w:line="259" w:lineRule="auto"/>
        <w:ind w:left="360" w:right="535" w:hanging="218"/>
        <w:contextualSpacing/>
        <w:jc w:val="both"/>
        <w:rPr>
          <w:rFonts w:ascii="Times New Roman" w:hAnsi="Times New Roman" w:cs="Times New Roman"/>
        </w:rPr>
      </w:pPr>
      <w:r>
        <w:rPr>
          <w:rFonts w:ascii="Times New Roman" w:hAnsi="Times New Roman" w:cs="Times New Roman"/>
        </w:rPr>
        <w:t xml:space="preserve">   16.</w:t>
      </w:r>
      <w:r w:rsidR="00A360F5" w:rsidRPr="00A360F5">
        <w:rPr>
          <w:rFonts w:ascii="Times New Roman" w:hAnsi="Times New Roman" w:cs="Times New Roman"/>
        </w:rPr>
        <w:t xml:space="preserve">Мануальная терапия, ЛФК, рефлексотерапия. </w:t>
      </w:r>
    </w:p>
    <w:p w:rsidR="00A360F5" w:rsidRPr="00A360F5" w:rsidRDefault="000758CA" w:rsidP="000758CA">
      <w:pPr>
        <w:widowControl/>
        <w:suppressAutoHyphens/>
        <w:spacing w:after="160" w:line="259" w:lineRule="auto"/>
        <w:ind w:left="284" w:right="535"/>
        <w:contextualSpacing/>
        <w:jc w:val="both"/>
        <w:rPr>
          <w:rFonts w:ascii="Times New Roman" w:hAnsi="Times New Roman" w:cs="Times New Roman"/>
        </w:rPr>
      </w:pPr>
      <w:r>
        <w:rPr>
          <w:rFonts w:ascii="Times New Roman" w:hAnsi="Times New Roman" w:cs="Times New Roman"/>
        </w:rPr>
        <w:t xml:space="preserve"> 17.</w:t>
      </w:r>
      <w:r w:rsidR="00A360F5" w:rsidRPr="00A360F5">
        <w:rPr>
          <w:rFonts w:ascii="Times New Roman" w:hAnsi="Times New Roman" w:cs="Times New Roman"/>
        </w:rPr>
        <w:t>Тональная аудиометрия.</w:t>
      </w:r>
    </w:p>
    <w:p w:rsidR="00A360F5" w:rsidRPr="00A360F5" w:rsidRDefault="000758CA" w:rsidP="000758CA">
      <w:pPr>
        <w:widowControl/>
        <w:suppressAutoHyphens/>
        <w:spacing w:after="160" w:line="259" w:lineRule="auto"/>
        <w:ind w:left="284" w:right="535"/>
        <w:contextualSpacing/>
        <w:jc w:val="both"/>
        <w:rPr>
          <w:rFonts w:ascii="Times New Roman" w:hAnsi="Times New Roman" w:cs="Times New Roman"/>
        </w:rPr>
      </w:pPr>
      <w:r>
        <w:rPr>
          <w:rFonts w:ascii="Times New Roman" w:hAnsi="Times New Roman" w:cs="Times New Roman"/>
        </w:rPr>
        <w:t xml:space="preserve"> 18.</w:t>
      </w:r>
      <w:r w:rsidR="00A360F5" w:rsidRPr="00A360F5">
        <w:rPr>
          <w:rFonts w:ascii="Times New Roman" w:hAnsi="Times New Roman" w:cs="Times New Roman"/>
        </w:rPr>
        <w:t>Электроэнцефалография.</w:t>
      </w:r>
    </w:p>
    <w:p w:rsidR="00A360F5" w:rsidRPr="00A360F5" w:rsidRDefault="000758CA" w:rsidP="000758CA">
      <w:pPr>
        <w:widowControl/>
        <w:suppressAutoHyphens/>
        <w:spacing w:after="160" w:line="259" w:lineRule="auto"/>
        <w:ind w:left="284" w:right="436"/>
        <w:contextualSpacing/>
        <w:jc w:val="both"/>
        <w:rPr>
          <w:rFonts w:ascii="Times New Roman" w:hAnsi="Times New Roman" w:cs="Times New Roman"/>
        </w:rPr>
      </w:pPr>
      <w:r>
        <w:rPr>
          <w:rFonts w:ascii="Times New Roman" w:hAnsi="Times New Roman" w:cs="Times New Roman"/>
        </w:rPr>
        <w:t xml:space="preserve"> 19.</w:t>
      </w:r>
      <w:r w:rsidR="00A360F5" w:rsidRPr="00A360F5">
        <w:rPr>
          <w:rFonts w:ascii="Times New Roman" w:hAnsi="Times New Roman" w:cs="Times New Roman"/>
        </w:rPr>
        <w:t>Любые виды стоматологической помощи.</w:t>
      </w:r>
    </w:p>
    <w:p w:rsidR="00A360F5" w:rsidRPr="00A360F5" w:rsidRDefault="000758CA" w:rsidP="000758CA">
      <w:pPr>
        <w:widowControl/>
        <w:suppressAutoHyphens/>
        <w:spacing w:after="160" w:line="259" w:lineRule="auto"/>
        <w:ind w:left="284" w:right="436"/>
        <w:contextualSpacing/>
        <w:jc w:val="both"/>
        <w:rPr>
          <w:rFonts w:ascii="Times New Roman" w:hAnsi="Times New Roman" w:cs="Times New Roman"/>
        </w:rPr>
      </w:pPr>
      <w:r>
        <w:rPr>
          <w:rFonts w:ascii="Times New Roman" w:hAnsi="Times New Roman" w:cs="Times New Roman"/>
        </w:rPr>
        <w:t xml:space="preserve"> 20.</w:t>
      </w:r>
      <w:r w:rsidR="00A360F5" w:rsidRPr="00A360F5">
        <w:rPr>
          <w:rFonts w:ascii="Times New Roman" w:hAnsi="Times New Roman" w:cs="Times New Roman"/>
        </w:rPr>
        <w:t xml:space="preserve">Услуги дневного стационара (в </w:t>
      </w:r>
      <w:proofErr w:type="spellStart"/>
      <w:r w:rsidR="00A360F5" w:rsidRPr="00A360F5">
        <w:rPr>
          <w:rFonts w:ascii="Times New Roman" w:hAnsi="Times New Roman" w:cs="Times New Roman"/>
        </w:rPr>
        <w:t>т.ч</w:t>
      </w:r>
      <w:proofErr w:type="spellEnd"/>
      <w:r w:rsidR="00A360F5" w:rsidRPr="00A360F5">
        <w:rPr>
          <w:rFonts w:ascii="Times New Roman" w:hAnsi="Times New Roman" w:cs="Times New Roman"/>
        </w:rPr>
        <w:t xml:space="preserve">. внутривенные капельные вливания). </w:t>
      </w:r>
    </w:p>
    <w:p w:rsidR="00A360F5" w:rsidRPr="00A360F5" w:rsidRDefault="000758CA" w:rsidP="000758CA">
      <w:pPr>
        <w:widowControl/>
        <w:suppressAutoHyphens/>
        <w:spacing w:after="160" w:line="259" w:lineRule="auto"/>
        <w:ind w:left="284" w:right="436"/>
        <w:contextualSpacing/>
        <w:jc w:val="both"/>
        <w:rPr>
          <w:rFonts w:ascii="Times New Roman" w:eastAsia="Times New Roman" w:hAnsi="Times New Roman" w:cs="Times New Roman"/>
          <w:lang w:eastAsia="ar-SA"/>
        </w:rPr>
      </w:pPr>
      <w:r>
        <w:rPr>
          <w:rFonts w:ascii="Times New Roman" w:hAnsi="Times New Roman" w:cs="Times New Roman"/>
        </w:rPr>
        <w:t xml:space="preserve"> 21.</w:t>
      </w:r>
      <w:r w:rsidR="00A360F5" w:rsidRPr="00A360F5">
        <w:rPr>
          <w:rFonts w:ascii="Times New Roman" w:hAnsi="Times New Roman" w:cs="Times New Roman"/>
        </w:rPr>
        <w:t>Стоимость медикаментов.</w:t>
      </w:r>
    </w:p>
    <w:p w:rsidR="00A360F5" w:rsidRPr="00A360F5" w:rsidRDefault="00A360F5" w:rsidP="00A360F5">
      <w:pPr>
        <w:suppressAutoHyphens/>
        <w:jc w:val="both"/>
        <w:rPr>
          <w:rFonts w:ascii="Times New Roman" w:eastAsia="Times New Roman" w:hAnsi="Times New Roman" w:cs="Times New Roman"/>
          <w:bCs/>
        </w:rPr>
      </w:pPr>
    </w:p>
    <w:p w:rsidR="00A360F5" w:rsidRPr="00A360F5" w:rsidRDefault="00A360F5" w:rsidP="00A360F5">
      <w:pPr>
        <w:suppressAutoHyphens/>
        <w:rPr>
          <w:rFonts w:ascii="Times New Roman" w:eastAsia="Times New Roman" w:hAnsi="Times New Roman" w:cs="Times New Roman"/>
          <w:b/>
        </w:rPr>
      </w:pPr>
      <w:r w:rsidRPr="00A360F5">
        <w:rPr>
          <w:rFonts w:ascii="Times New Roman" w:eastAsia="Times New Roman" w:hAnsi="Times New Roman" w:cs="Times New Roman"/>
          <w:b/>
        </w:rPr>
        <w:t>6. Порядок оказания услуг:</w:t>
      </w:r>
    </w:p>
    <w:p w:rsidR="00A360F5" w:rsidRPr="00A360F5" w:rsidRDefault="00A360F5" w:rsidP="00A360F5">
      <w:pPr>
        <w:suppressAutoHyphens/>
        <w:ind w:firstLine="851"/>
        <w:jc w:val="both"/>
        <w:rPr>
          <w:rFonts w:ascii="Times New Roman" w:eastAsia="Times New Roman" w:hAnsi="Times New Roman" w:cs="Times New Roman"/>
        </w:rPr>
      </w:pPr>
      <w:r w:rsidRPr="00A360F5">
        <w:rPr>
          <w:rFonts w:ascii="Times New Roman" w:eastAsia="Times New Roman" w:hAnsi="Times New Roman" w:cs="Times New Roman"/>
        </w:rPr>
        <w:t>Организация оставляет за собой право заменить личного врача-терапевта (врача общей практики) в течение срока действия договора.</w:t>
      </w:r>
    </w:p>
    <w:p w:rsidR="00A360F5" w:rsidRPr="00A360F5" w:rsidRDefault="00A360F5" w:rsidP="00A360F5">
      <w:pPr>
        <w:ind w:firstLine="851"/>
        <w:jc w:val="both"/>
        <w:rPr>
          <w:rFonts w:ascii="Times New Roman" w:eastAsia="Times New Roman" w:hAnsi="Times New Roman" w:cs="Times New Roman"/>
        </w:rPr>
      </w:pPr>
      <w:r w:rsidRPr="00A360F5">
        <w:rPr>
          <w:rFonts w:ascii="Times New Roman" w:eastAsia="Times New Roman" w:hAnsi="Times New Roman" w:cs="Times New Roman"/>
        </w:rPr>
        <w:t>В случае невозможности оказания какой-либо услуги, входящей в программу, на базе сети клиник «Доктор рядом», пациент может быть направлен в стороннее ЛПУ по выбору Организации.</w:t>
      </w:r>
    </w:p>
    <w:p w:rsidR="00A360F5" w:rsidRPr="00A360F5" w:rsidRDefault="00A360F5" w:rsidP="00A360F5">
      <w:pPr>
        <w:jc w:val="both"/>
        <w:rPr>
          <w:rFonts w:ascii="Times New Roman" w:hAnsi="Times New Roman" w:cs="Times New Roman"/>
        </w:rPr>
      </w:pPr>
    </w:p>
    <w:p w:rsidR="00A360F5" w:rsidRPr="00A360F5" w:rsidRDefault="00A360F5" w:rsidP="00801B03">
      <w:pPr>
        <w:pStyle w:val="22"/>
        <w:tabs>
          <w:tab w:val="left" w:pos="284"/>
        </w:tabs>
        <w:jc w:val="both"/>
        <w:rPr>
          <w:rFonts w:ascii="Times New Roman" w:hAnsi="Times New Roman" w:cs="Times New Roman"/>
          <w:color w:val="auto"/>
          <w:spacing w:val="10"/>
          <w:sz w:val="22"/>
          <w:szCs w:val="22"/>
          <w:u w:val="single"/>
          <w:lang w:eastAsia="en-US"/>
        </w:rPr>
      </w:pPr>
    </w:p>
    <w:p w:rsidR="004A43C2" w:rsidRPr="00A360F5" w:rsidRDefault="004A43C2" w:rsidP="00801B03">
      <w:pPr>
        <w:pStyle w:val="22"/>
        <w:tabs>
          <w:tab w:val="left" w:pos="284"/>
        </w:tabs>
        <w:jc w:val="both"/>
        <w:rPr>
          <w:rFonts w:ascii="Times New Roman" w:eastAsia="Times New Roman" w:hAnsi="Times New Roman" w:cs="Times New Roman"/>
          <w:b/>
          <w:color w:val="auto"/>
          <w:sz w:val="22"/>
          <w:szCs w:val="22"/>
          <w:u w:val="single"/>
        </w:rPr>
      </w:pPr>
    </w:p>
    <w:tbl>
      <w:tblPr>
        <w:tblW w:w="12455" w:type="dxa"/>
        <w:tblLook w:val="01E0" w:firstRow="1" w:lastRow="1" w:firstColumn="1" w:lastColumn="1" w:noHBand="0" w:noVBand="0"/>
      </w:tblPr>
      <w:tblGrid>
        <w:gridCol w:w="5070"/>
        <w:gridCol w:w="7385"/>
      </w:tblGrid>
      <w:tr w:rsidR="00F53632" w:rsidRPr="004A43C2" w:rsidTr="00C07F13">
        <w:tc>
          <w:tcPr>
            <w:tcW w:w="5070" w:type="dxa"/>
          </w:tcPr>
          <w:p w:rsidR="00F53632" w:rsidRPr="004A43C2" w:rsidRDefault="00F53632" w:rsidP="00C511A8">
            <w:pPr>
              <w:widowControl/>
              <w:ind w:right="-108"/>
              <w:jc w:val="both"/>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   </w:t>
            </w:r>
          </w:p>
          <w:p w:rsidR="00F53632" w:rsidRPr="004A43C2" w:rsidRDefault="00F53632" w:rsidP="00C511A8">
            <w:pPr>
              <w:widowControl/>
              <w:ind w:right="-108"/>
              <w:jc w:val="both"/>
              <w:rPr>
                <w:rFonts w:ascii="Times New Roman" w:hAnsi="Times New Roman" w:cs="Times New Roman"/>
                <w:b/>
                <w:color w:val="auto"/>
                <w:sz w:val="22"/>
                <w:szCs w:val="22"/>
              </w:rPr>
            </w:pPr>
            <w:r w:rsidRPr="004A43C2">
              <w:rPr>
                <w:rFonts w:ascii="Times New Roman" w:hAnsi="Times New Roman" w:cs="Times New Roman"/>
                <w:b/>
                <w:color w:val="auto"/>
                <w:sz w:val="22"/>
                <w:szCs w:val="22"/>
              </w:rPr>
              <w:t>Генеральный директор</w:t>
            </w:r>
          </w:p>
          <w:p w:rsidR="00F53632" w:rsidRPr="004A43C2" w:rsidRDefault="00F53632" w:rsidP="00C511A8">
            <w:pPr>
              <w:widowControl/>
              <w:ind w:right="-108"/>
              <w:jc w:val="both"/>
              <w:rPr>
                <w:rFonts w:ascii="Times New Roman" w:hAnsi="Times New Roman" w:cs="Times New Roman"/>
                <w:b/>
                <w:color w:val="auto"/>
                <w:sz w:val="22"/>
                <w:szCs w:val="22"/>
              </w:rPr>
            </w:pPr>
          </w:p>
          <w:p w:rsidR="00F53632" w:rsidRPr="004A43C2" w:rsidRDefault="00F53632" w:rsidP="00C511A8">
            <w:pPr>
              <w:widowControl/>
              <w:ind w:right="-108"/>
              <w:jc w:val="both"/>
              <w:rPr>
                <w:rFonts w:ascii="Times New Roman" w:hAnsi="Times New Roman" w:cs="Times New Roman"/>
                <w:b/>
                <w:color w:val="auto"/>
                <w:sz w:val="22"/>
                <w:szCs w:val="22"/>
              </w:rPr>
            </w:pPr>
          </w:p>
          <w:p w:rsidR="00F53632" w:rsidRPr="004A43C2" w:rsidRDefault="005C799D" w:rsidP="00801B03">
            <w:pPr>
              <w:widowControl/>
              <w:ind w:right="-108"/>
              <w:jc w:val="both"/>
              <w:rPr>
                <w:rFonts w:ascii="Times New Roman" w:hAnsi="Times New Roman" w:cs="Times New Roman"/>
                <w:color w:val="auto"/>
                <w:sz w:val="22"/>
                <w:szCs w:val="22"/>
              </w:rPr>
            </w:pPr>
            <w:r w:rsidRPr="004A43C2">
              <w:rPr>
                <w:rFonts w:ascii="Times New Roman" w:hAnsi="Times New Roman" w:cs="Times New Roman"/>
                <w:b/>
                <w:color w:val="auto"/>
                <w:sz w:val="22"/>
                <w:szCs w:val="22"/>
              </w:rPr>
              <w:t>______________/</w:t>
            </w:r>
            <w:r w:rsidR="00EC65A0" w:rsidRPr="004A43C2">
              <w:rPr>
                <w:rFonts w:ascii="Times New Roman" w:hAnsi="Times New Roman" w:cs="Times New Roman"/>
                <w:b/>
                <w:color w:val="auto"/>
                <w:sz w:val="22"/>
                <w:szCs w:val="22"/>
              </w:rPr>
              <w:t xml:space="preserve"> </w:t>
            </w:r>
            <w:r w:rsidR="00801B03" w:rsidRPr="004A43C2">
              <w:rPr>
                <w:rFonts w:ascii="Times New Roman" w:hAnsi="Times New Roman" w:cs="Times New Roman"/>
                <w:b/>
                <w:color w:val="auto"/>
                <w:sz w:val="22"/>
                <w:szCs w:val="22"/>
              </w:rPr>
              <w:t xml:space="preserve">                       </w:t>
            </w:r>
            <w:r w:rsidR="00EC65A0" w:rsidRPr="004A43C2">
              <w:rPr>
                <w:rFonts w:ascii="Times New Roman" w:hAnsi="Times New Roman" w:cs="Times New Roman"/>
                <w:b/>
                <w:color w:val="auto"/>
                <w:sz w:val="22"/>
                <w:szCs w:val="22"/>
              </w:rPr>
              <w:t xml:space="preserve"> /</w:t>
            </w:r>
          </w:p>
        </w:tc>
        <w:tc>
          <w:tcPr>
            <w:tcW w:w="7385" w:type="dxa"/>
          </w:tcPr>
          <w:p w:rsidR="00F53632" w:rsidRPr="004A43C2" w:rsidRDefault="00F53632" w:rsidP="00C511A8">
            <w:pPr>
              <w:widowControl/>
              <w:ind w:right="-108"/>
              <w:jc w:val="both"/>
              <w:rPr>
                <w:rFonts w:ascii="Times New Roman" w:hAnsi="Times New Roman" w:cs="Times New Roman"/>
                <w:color w:val="auto"/>
                <w:sz w:val="22"/>
                <w:szCs w:val="22"/>
              </w:rPr>
            </w:pPr>
          </w:p>
          <w:p w:rsidR="00F53632" w:rsidRPr="004A43C2" w:rsidRDefault="00C511A8" w:rsidP="00C511A8">
            <w:pPr>
              <w:widowControl/>
              <w:ind w:right="-108"/>
              <w:jc w:val="both"/>
              <w:rPr>
                <w:rFonts w:ascii="Times New Roman" w:hAnsi="Times New Roman" w:cs="Times New Roman"/>
                <w:b/>
                <w:color w:val="auto"/>
                <w:sz w:val="22"/>
                <w:szCs w:val="22"/>
              </w:rPr>
            </w:pPr>
            <w:r w:rsidRPr="004A43C2">
              <w:rPr>
                <w:rFonts w:ascii="Times New Roman" w:hAnsi="Times New Roman" w:cs="Times New Roman"/>
                <w:b/>
                <w:color w:val="auto"/>
                <w:sz w:val="22"/>
                <w:szCs w:val="22"/>
              </w:rPr>
              <w:t xml:space="preserve">Генеральный </w:t>
            </w:r>
            <w:r w:rsidR="00F53632" w:rsidRPr="004A43C2">
              <w:rPr>
                <w:rFonts w:ascii="Times New Roman" w:hAnsi="Times New Roman" w:cs="Times New Roman"/>
                <w:b/>
                <w:color w:val="auto"/>
                <w:sz w:val="22"/>
                <w:szCs w:val="22"/>
              </w:rPr>
              <w:t xml:space="preserve"> директор</w:t>
            </w:r>
          </w:p>
          <w:p w:rsidR="00F53632" w:rsidRPr="004A43C2" w:rsidRDefault="00F53632" w:rsidP="00C511A8">
            <w:pPr>
              <w:widowControl/>
              <w:ind w:right="-108"/>
              <w:jc w:val="both"/>
              <w:rPr>
                <w:rFonts w:ascii="Times New Roman" w:hAnsi="Times New Roman" w:cs="Times New Roman"/>
                <w:b/>
                <w:color w:val="auto"/>
                <w:sz w:val="22"/>
                <w:szCs w:val="22"/>
              </w:rPr>
            </w:pPr>
            <w:r w:rsidRPr="004A43C2">
              <w:rPr>
                <w:rFonts w:ascii="Times New Roman" w:hAnsi="Times New Roman" w:cs="Times New Roman"/>
                <w:b/>
                <w:color w:val="auto"/>
                <w:sz w:val="22"/>
                <w:szCs w:val="22"/>
              </w:rPr>
              <w:t>ООО «Доктор рядом»</w:t>
            </w:r>
          </w:p>
          <w:p w:rsidR="00F53632" w:rsidRPr="004A43C2" w:rsidRDefault="00F53632" w:rsidP="00C511A8">
            <w:pPr>
              <w:widowControl/>
              <w:ind w:right="-108"/>
              <w:jc w:val="both"/>
              <w:rPr>
                <w:rFonts w:ascii="Times New Roman" w:hAnsi="Times New Roman" w:cs="Times New Roman"/>
                <w:b/>
                <w:color w:val="auto"/>
                <w:sz w:val="22"/>
                <w:szCs w:val="22"/>
              </w:rPr>
            </w:pPr>
          </w:p>
          <w:p w:rsidR="00F53632" w:rsidRPr="004A43C2" w:rsidRDefault="00F53632" w:rsidP="00801B03">
            <w:pPr>
              <w:widowControl/>
              <w:ind w:right="-108"/>
              <w:jc w:val="both"/>
              <w:rPr>
                <w:rFonts w:ascii="Times New Roman" w:hAnsi="Times New Roman" w:cs="Times New Roman"/>
                <w:color w:val="auto"/>
                <w:sz w:val="22"/>
                <w:szCs w:val="22"/>
              </w:rPr>
            </w:pPr>
            <w:r w:rsidRPr="004A43C2">
              <w:rPr>
                <w:rFonts w:ascii="Times New Roman" w:hAnsi="Times New Roman" w:cs="Times New Roman"/>
                <w:b/>
                <w:color w:val="auto"/>
                <w:sz w:val="22"/>
                <w:szCs w:val="22"/>
              </w:rPr>
              <w:t>____________________/</w:t>
            </w:r>
            <w:r w:rsidR="00C511A8" w:rsidRPr="004A43C2">
              <w:rPr>
                <w:rFonts w:ascii="Times New Roman" w:hAnsi="Times New Roman" w:cs="Times New Roman"/>
                <w:b/>
                <w:color w:val="auto"/>
                <w:sz w:val="22"/>
                <w:szCs w:val="22"/>
              </w:rPr>
              <w:t>Пилипчук А</w:t>
            </w:r>
            <w:r w:rsidRPr="004A43C2">
              <w:rPr>
                <w:rFonts w:ascii="Times New Roman" w:hAnsi="Times New Roman" w:cs="Times New Roman"/>
                <w:b/>
                <w:color w:val="auto"/>
                <w:sz w:val="22"/>
                <w:szCs w:val="22"/>
              </w:rPr>
              <w:t>.</w:t>
            </w:r>
            <w:r w:rsidR="00C511A8" w:rsidRPr="004A43C2">
              <w:rPr>
                <w:rFonts w:ascii="Times New Roman" w:hAnsi="Times New Roman" w:cs="Times New Roman"/>
                <w:b/>
                <w:color w:val="auto"/>
                <w:sz w:val="22"/>
                <w:szCs w:val="22"/>
              </w:rPr>
              <w:t>А.</w:t>
            </w:r>
            <w:r w:rsidRPr="004A43C2">
              <w:rPr>
                <w:rFonts w:ascii="Times New Roman" w:hAnsi="Times New Roman" w:cs="Times New Roman"/>
                <w:b/>
                <w:color w:val="auto"/>
                <w:sz w:val="22"/>
                <w:szCs w:val="22"/>
              </w:rPr>
              <w:t>/</w:t>
            </w:r>
          </w:p>
        </w:tc>
      </w:tr>
    </w:tbl>
    <w:p w:rsidR="00E208DE" w:rsidRPr="004A43C2" w:rsidRDefault="00E208DE" w:rsidP="00C511A8">
      <w:pPr>
        <w:pStyle w:val="21"/>
        <w:shd w:val="clear" w:color="auto" w:fill="auto"/>
        <w:tabs>
          <w:tab w:val="left" w:pos="694"/>
          <w:tab w:val="left" w:pos="851"/>
        </w:tabs>
        <w:spacing w:after="0" w:line="256" w:lineRule="exact"/>
        <w:ind w:left="851" w:right="33"/>
        <w:jc w:val="both"/>
      </w:pPr>
      <w:r w:rsidRPr="004A43C2">
        <w:t xml:space="preserve">             </w:t>
      </w:r>
    </w:p>
    <w:p w:rsidR="006E026F" w:rsidRPr="004A43C2" w:rsidRDefault="006E026F" w:rsidP="00C511A8">
      <w:pPr>
        <w:pStyle w:val="21"/>
        <w:shd w:val="clear" w:color="auto" w:fill="auto"/>
        <w:tabs>
          <w:tab w:val="left" w:pos="694"/>
          <w:tab w:val="left" w:pos="851"/>
        </w:tabs>
        <w:spacing w:after="0" w:line="256" w:lineRule="exact"/>
        <w:ind w:left="851" w:right="33"/>
        <w:jc w:val="both"/>
      </w:pPr>
    </w:p>
    <w:p w:rsidR="006E026F" w:rsidRPr="004A43C2" w:rsidRDefault="006E026F" w:rsidP="00C511A8">
      <w:pPr>
        <w:pStyle w:val="21"/>
        <w:shd w:val="clear" w:color="auto" w:fill="auto"/>
        <w:tabs>
          <w:tab w:val="left" w:pos="694"/>
          <w:tab w:val="left" w:pos="851"/>
        </w:tabs>
        <w:spacing w:after="0" w:line="256" w:lineRule="exact"/>
        <w:ind w:left="851" w:right="33"/>
        <w:jc w:val="both"/>
      </w:pPr>
    </w:p>
    <w:p w:rsidR="006E026F" w:rsidRPr="004A43C2" w:rsidRDefault="006E026F" w:rsidP="00C511A8">
      <w:pPr>
        <w:pStyle w:val="21"/>
        <w:shd w:val="clear" w:color="auto" w:fill="auto"/>
        <w:tabs>
          <w:tab w:val="left" w:pos="694"/>
          <w:tab w:val="left" w:pos="851"/>
        </w:tabs>
        <w:spacing w:after="0" w:line="256" w:lineRule="exact"/>
        <w:ind w:left="851" w:right="33"/>
        <w:jc w:val="both"/>
      </w:pPr>
    </w:p>
    <w:p w:rsidR="006E026F" w:rsidRPr="004A43C2" w:rsidRDefault="006E026F" w:rsidP="00C511A8">
      <w:pPr>
        <w:pStyle w:val="21"/>
        <w:shd w:val="clear" w:color="auto" w:fill="auto"/>
        <w:tabs>
          <w:tab w:val="left" w:pos="694"/>
          <w:tab w:val="left" w:pos="851"/>
        </w:tabs>
        <w:spacing w:after="0" w:line="256" w:lineRule="exact"/>
        <w:ind w:left="851" w:right="33"/>
        <w:jc w:val="both"/>
      </w:pPr>
    </w:p>
    <w:p w:rsidR="006E026F" w:rsidRPr="004A43C2" w:rsidRDefault="006E026F" w:rsidP="00C511A8">
      <w:pPr>
        <w:pStyle w:val="21"/>
        <w:shd w:val="clear" w:color="auto" w:fill="auto"/>
        <w:tabs>
          <w:tab w:val="left" w:pos="694"/>
          <w:tab w:val="left" w:pos="851"/>
        </w:tabs>
        <w:spacing w:after="0" w:line="256" w:lineRule="exact"/>
        <w:ind w:left="851" w:right="33"/>
        <w:jc w:val="both"/>
      </w:pPr>
    </w:p>
    <w:p w:rsidR="006E026F" w:rsidRPr="004A43C2" w:rsidRDefault="006E026F" w:rsidP="00C511A8">
      <w:pPr>
        <w:pStyle w:val="21"/>
        <w:shd w:val="clear" w:color="auto" w:fill="auto"/>
        <w:tabs>
          <w:tab w:val="left" w:pos="694"/>
          <w:tab w:val="left" w:pos="851"/>
        </w:tabs>
        <w:spacing w:after="0" w:line="256" w:lineRule="exact"/>
        <w:ind w:left="851" w:right="33"/>
        <w:jc w:val="left"/>
      </w:pPr>
    </w:p>
    <w:p w:rsidR="006E026F" w:rsidRPr="004A43C2" w:rsidRDefault="006E026F" w:rsidP="00C511A8">
      <w:pPr>
        <w:pStyle w:val="21"/>
        <w:shd w:val="clear" w:color="auto" w:fill="auto"/>
        <w:tabs>
          <w:tab w:val="left" w:pos="694"/>
          <w:tab w:val="left" w:pos="851"/>
        </w:tabs>
        <w:spacing w:after="0" w:line="256" w:lineRule="exact"/>
        <w:ind w:left="851" w:right="33"/>
        <w:jc w:val="left"/>
      </w:pPr>
    </w:p>
    <w:p w:rsidR="006E026F" w:rsidRPr="004A43C2" w:rsidRDefault="006E026F" w:rsidP="00C511A8">
      <w:pPr>
        <w:pStyle w:val="21"/>
        <w:shd w:val="clear" w:color="auto" w:fill="auto"/>
        <w:tabs>
          <w:tab w:val="left" w:pos="694"/>
          <w:tab w:val="left" w:pos="851"/>
        </w:tabs>
        <w:spacing w:after="0" w:line="256" w:lineRule="exact"/>
        <w:ind w:left="851" w:right="33"/>
        <w:jc w:val="left"/>
      </w:pPr>
    </w:p>
    <w:p w:rsidR="00CC697F" w:rsidRPr="004A43C2" w:rsidRDefault="004A43C2" w:rsidP="00CC697F">
      <w:pPr>
        <w:keepNext/>
        <w:autoSpaceDE w:val="0"/>
        <w:autoSpaceDN w:val="0"/>
        <w:ind w:firstLine="3969"/>
        <w:outlineLvl w:val="4"/>
        <w:rPr>
          <w:rFonts w:ascii="Times New Roman" w:hAnsi="Times New Roman" w:cs="Times New Roman"/>
          <w:b/>
          <w:bCs/>
          <w:color w:val="auto"/>
          <w:sz w:val="22"/>
          <w:szCs w:val="22"/>
        </w:rPr>
      </w:pPr>
      <w:r>
        <w:rPr>
          <w:rFonts w:ascii="Times New Roman" w:hAnsi="Times New Roman" w:cs="Times New Roman"/>
          <w:bCs/>
          <w:color w:val="auto"/>
          <w:sz w:val="22"/>
          <w:szCs w:val="22"/>
        </w:rPr>
        <w:lastRenderedPageBreak/>
        <w:t xml:space="preserve">         </w:t>
      </w:r>
      <w:r w:rsidR="00CC697F">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 </w:t>
      </w:r>
      <w:r w:rsidR="00CC697F" w:rsidRPr="004A43C2">
        <w:rPr>
          <w:rFonts w:ascii="Times New Roman" w:hAnsi="Times New Roman" w:cs="Times New Roman"/>
          <w:b/>
          <w:bCs/>
          <w:color w:val="auto"/>
          <w:sz w:val="22"/>
          <w:szCs w:val="22"/>
        </w:rPr>
        <w:t>Приложение № 2</w:t>
      </w:r>
    </w:p>
    <w:p w:rsidR="00CC697F" w:rsidRPr="004A43C2" w:rsidRDefault="00CC697F" w:rsidP="00CC697F">
      <w:pPr>
        <w:pStyle w:val="21"/>
        <w:shd w:val="clear" w:color="auto" w:fill="auto"/>
        <w:tabs>
          <w:tab w:val="left" w:pos="694"/>
          <w:tab w:val="left" w:pos="851"/>
        </w:tabs>
        <w:spacing w:after="0" w:line="256" w:lineRule="exact"/>
        <w:ind w:left="851" w:right="33"/>
        <w:jc w:val="both"/>
        <w:rPr>
          <w:rFonts w:eastAsia="Calibri"/>
          <w:b/>
          <w:bCs/>
          <w:spacing w:val="0"/>
          <w:sz w:val="22"/>
          <w:szCs w:val="22"/>
          <w:lang w:eastAsia="ru-RU"/>
        </w:rPr>
      </w:pPr>
      <w:r w:rsidRPr="004A43C2">
        <w:rPr>
          <w:rFonts w:eastAsia="Calibri"/>
          <w:b/>
          <w:bCs/>
          <w:spacing w:val="0"/>
          <w:sz w:val="22"/>
          <w:szCs w:val="22"/>
          <w:lang w:eastAsia="ru-RU"/>
        </w:rPr>
        <w:t xml:space="preserve">                                                                                                      к Договору № </w:t>
      </w:r>
    </w:p>
    <w:p w:rsidR="00CC697F" w:rsidRPr="004A43C2" w:rsidRDefault="00CC697F" w:rsidP="00CC697F">
      <w:pPr>
        <w:pStyle w:val="21"/>
        <w:shd w:val="clear" w:color="auto" w:fill="auto"/>
        <w:tabs>
          <w:tab w:val="left" w:pos="694"/>
          <w:tab w:val="left" w:pos="851"/>
        </w:tabs>
        <w:spacing w:after="0" w:line="256" w:lineRule="exact"/>
        <w:ind w:left="851" w:right="33"/>
        <w:jc w:val="both"/>
        <w:rPr>
          <w:b/>
          <w:sz w:val="22"/>
          <w:szCs w:val="22"/>
        </w:rPr>
      </w:pPr>
      <w:r w:rsidRPr="004A43C2">
        <w:rPr>
          <w:rFonts w:eastAsia="Calibri"/>
          <w:b/>
          <w:bCs/>
          <w:spacing w:val="0"/>
          <w:sz w:val="22"/>
          <w:szCs w:val="22"/>
          <w:lang w:eastAsia="ru-RU"/>
        </w:rPr>
        <w:t xml:space="preserve">                                                                                                               от  «</w:t>
      </w:r>
      <w:r>
        <w:rPr>
          <w:rFonts w:eastAsia="Calibri"/>
          <w:b/>
          <w:bCs/>
          <w:spacing w:val="0"/>
          <w:sz w:val="22"/>
          <w:szCs w:val="22"/>
          <w:lang w:eastAsia="ru-RU"/>
        </w:rPr>
        <w:t>___</w:t>
      </w:r>
      <w:r w:rsidRPr="004A43C2">
        <w:rPr>
          <w:rFonts w:eastAsia="Calibri"/>
          <w:b/>
          <w:bCs/>
          <w:spacing w:val="0"/>
          <w:sz w:val="22"/>
          <w:szCs w:val="22"/>
          <w:lang w:eastAsia="ru-RU"/>
        </w:rPr>
        <w:t xml:space="preserve">» </w:t>
      </w:r>
      <w:r>
        <w:rPr>
          <w:rFonts w:eastAsia="Calibri"/>
          <w:b/>
          <w:bCs/>
          <w:spacing w:val="0"/>
          <w:sz w:val="22"/>
          <w:szCs w:val="22"/>
          <w:lang w:eastAsia="ru-RU"/>
        </w:rPr>
        <w:t>______</w:t>
      </w:r>
      <w:r w:rsidRPr="004A43C2">
        <w:rPr>
          <w:rFonts w:eastAsia="Calibri"/>
          <w:b/>
          <w:bCs/>
          <w:spacing w:val="0"/>
          <w:sz w:val="22"/>
          <w:szCs w:val="22"/>
          <w:lang w:eastAsia="ru-RU"/>
        </w:rPr>
        <w:t xml:space="preserve"> 201</w:t>
      </w:r>
      <w:r>
        <w:rPr>
          <w:rFonts w:eastAsia="Calibri"/>
          <w:b/>
          <w:bCs/>
          <w:spacing w:val="0"/>
          <w:sz w:val="22"/>
          <w:szCs w:val="22"/>
          <w:lang w:eastAsia="ru-RU"/>
        </w:rPr>
        <w:t>7</w:t>
      </w:r>
      <w:r w:rsidRPr="004A43C2">
        <w:rPr>
          <w:rFonts w:eastAsia="Calibri"/>
          <w:b/>
          <w:bCs/>
          <w:spacing w:val="0"/>
          <w:sz w:val="22"/>
          <w:szCs w:val="22"/>
          <w:lang w:eastAsia="ru-RU"/>
        </w:rPr>
        <w:t xml:space="preserve"> года</w:t>
      </w:r>
    </w:p>
    <w:p w:rsidR="00F53632" w:rsidRPr="004A43C2" w:rsidRDefault="00F53632" w:rsidP="007113A1">
      <w:pPr>
        <w:keepNext/>
        <w:autoSpaceDE w:val="0"/>
        <w:autoSpaceDN w:val="0"/>
        <w:ind w:firstLine="3969"/>
        <w:outlineLvl w:val="4"/>
        <w:rPr>
          <w:b/>
          <w:sz w:val="22"/>
          <w:szCs w:val="22"/>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7113A1" w:rsidRPr="004A43C2" w:rsidRDefault="007113A1" w:rsidP="00CC697F">
      <w:pPr>
        <w:keepNext/>
        <w:autoSpaceDE w:val="0"/>
        <w:autoSpaceDN w:val="0"/>
        <w:ind w:firstLine="3969"/>
        <w:outlineLvl w:val="4"/>
        <w:rPr>
          <w:b/>
          <w:sz w:val="22"/>
          <w:szCs w:val="22"/>
        </w:rPr>
      </w:pPr>
      <w:r>
        <w:rPr>
          <w:rFonts w:ascii="Times New Roman" w:hAnsi="Times New Roman" w:cs="Times New Roman"/>
          <w:b/>
          <w:bCs/>
          <w:color w:val="auto"/>
          <w:sz w:val="22"/>
          <w:szCs w:val="22"/>
        </w:rPr>
        <w:t xml:space="preserve">                                                    </w:t>
      </w:r>
    </w:p>
    <w:p w:rsidR="007113A1" w:rsidRDefault="007113A1" w:rsidP="00C07F13">
      <w:pPr>
        <w:jc w:val="center"/>
        <w:rPr>
          <w:rFonts w:ascii="Times New Roman" w:hAnsi="Times New Roman" w:cs="Times New Roman"/>
          <w:b/>
        </w:rPr>
      </w:pPr>
    </w:p>
    <w:p w:rsidR="007113A1" w:rsidRDefault="007113A1" w:rsidP="00C07F13">
      <w:pPr>
        <w:jc w:val="center"/>
        <w:rPr>
          <w:rFonts w:ascii="Times New Roman" w:hAnsi="Times New Roman" w:cs="Times New Roman"/>
          <w:b/>
        </w:rPr>
      </w:pPr>
    </w:p>
    <w:p w:rsidR="007113A1" w:rsidRDefault="007113A1" w:rsidP="00C07F13">
      <w:pPr>
        <w:jc w:val="center"/>
        <w:rPr>
          <w:rFonts w:ascii="Times New Roman" w:hAnsi="Times New Roman" w:cs="Times New Roman"/>
          <w:b/>
        </w:rPr>
      </w:pPr>
    </w:p>
    <w:p w:rsidR="007113A1" w:rsidRDefault="007113A1" w:rsidP="00C07F13">
      <w:pPr>
        <w:jc w:val="center"/>
        <w:rPr>
          <w:rFonts w:ascii="Times New Roman" w:hAnsi="Times New Roman" w:cs="Times New Roman"/>
          <w:b/>
        </w:rPr>
      </w:pPr>
    </w:p>
    <w:p w:rsidR="007113A1" w:rsidRDefault="007113A1"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r w:rsidRPr="004A43C2">
        <w:rPr>
          <w:rFonts w:ascii="Times New Roman" w:hAnsi="Times New Roman" w:cs="Times New Roman"/>
          <w:b/>
        </w:rPr>
        <w:t>ПРЕЙСКУРАНТ</w:t>
      </w:r>
    </w:p>
    <w:p w:rsidR="00F53632" w:rsidRPr="004A43C2" w:rsidRDefault="00F53632" w:rsidP="00C07F13">
      <w:pPr>
        <w:jc w:val="center"/>
        <w:rPr>
          <w:rFonts w:ascii="Times New Roman" w:hAnsi="Times New Roman" w:cs="Times New Roman"/>
          <w:b/>
        </w:rPr>
      </w:pPr>
      <w:r w:rsidRPr="004A43C2">
        <w:rPr>
          <w:rFonts w:ascii="Times New Roman" w:hAnsi="Times New Roman" w:cs="Times New Roman"/>
          <w:b/>
        </w:rPr>
        <w:t>МЕДИЦИНСКИХ УСЛУГ</w:t>
      </w:r>
    </w:p>
    <w:p w:rsidR="00F53632" w:rsidRPr="004A43C2" w:rsidRDefault="00F53632" w:rsidP="00C07F13">
      <w:pPr>
        <w:jc w:val="center"/>
        <w:rPr>
          <w:rFonts w:ascii="Times New Roman" w:hAnsi="Times New Roman" w:cs="Times New Roman"/>
          <w:b/>
        </w:rPr>
      </w:pPr>
      <w:r w:rsidRPr="004A43C2">
        <w:rPr>
          <w:rFonts w:ascii="Times New Roman" w:hAnsi="Times New Roman" w:cs="Times New Roman"/>
          <w:b/>
        </w:rPr>
        <w:t>ООО «Доктор рядом»</w:t>
      </w: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p>
    <w:p w:rsidR="00F53632" w:rsidRPr="004A43C2" w:rsidRDefault="00F53632" w:rsidP="00C07F13">
      <w:pPr>
        <w:jc w:val="center"/>
        <w:rPr>
          <w:rFonts w:ascii="Times New Roman" w:hAnsi="Times New Roman" w:cs="Times New Roman"/>
          <w:b/>
        </w:rPr>
      </w:pPr>
      <w:r w:rsidRPr="004A43C2">
        <w:rPr>
          <w:rFonts w:ascii="Times New Roman" w:hAnsi="Times New Roman" w:cs="Times New Roman"/>
          <w:b/>
        </w:rPr>
        <w:t>Москва, 201</w:t>
      </w:r>
      <w:r w:rsidR="00CC697F">
        <w:rPr>
          <w:rFonts w:ascii="Times New Roman" w:hAnsi="Times New Roman" w:cs="Times New Roman"/>
          <w:b/>
        </w:rPr>
        <w:t>7</w:t>
      </w:r>
    </w:p>
    <w:p w:rsidR="00F53632" w:rsidRPr="004A43C2" w:rsidRDefault="00F53632" w:rsidP="009501D0">
      <w:pPr>
        <w:pStyle w:val="21"/>
        <w:shd w:val="clear" w:color="auto" w:fill="auto"/>
        <w:tabs>
          <w:tab w:val="left" w:pos="694"/>
          <w:tab w:val="left" w:pos="851"/>
        </w:tabs>
        <w:spacing w:after="0" w:line="256" w:lineRule="exact"/>
        <w:ind w:left="851" w:right="33"/>
        <w:jc w:val="both"/>
      </w:pPr>
    </w:p>
    <w:sectPr w:rsidR="00F53632" w:rsidRPr="004A43C2" w:rsidSect="004B583A">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72" w:rsidRDefault="00C35A72" w:rsidP="00090A7D">
      <w:r>
        <w:separator/>
      </w:r>
    </w:p>
  </w:endnote>
  <w:endnote w:type="continuationSeparator" w:id="0">
    <w:p w:rsidR="00C35A72" w:rsidRDefault="00C35A72" w:rsidP="0009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72" w:rsidRDefault="00C35A72" w:rsidP="00090A7D">
      <w:r>
        <w:separator/>
      </w:r>
    </w:p>
  </w:footnote>
  <w:footnote w:type="continuationSeparator" w:id="0">
    <w:p w:rsidR="00C35A72" w:rsidRDefault="00C35A72" w:rsidP="00090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B8D2F6"/>
    <w:lvl w:ilvl="0">
      <w:start w:val="1"/>
      <w:numFmt w:val="bullet"/>
      <w:pStyle w:val="a"/>
      <w:lvlText w:val=""/>
      <w:lvlJc w:val="left"/>
      <w:pPr>
        <w:tabs>
          <w:tab w:val="num" w:pos="360"/>
        </w:tabs>
        <w:ind w:left="360" w:hanging="360"/>
      </w:pPr>
      <w:rPr>
        <w:rFonts w:ascii="Symbol" w:hAnsi="Symbol" w:hint="default"/>
      </w:rPr>
    </w:lvl>
  </w:abstractNum>
  <w:abstractNum w:abstractNumId="1">
    <w:nsid w:val="15C4231F"/>
    <w:multiLevelType w:val="multilevel"/>
    <w:tmpl w:val="6D98D4BC"/>
    <w:lvl w:ilvl="0">
      <w:start w:val="1"/>
      <w:numFmt w:val="decimal"/>
      <w:lvlText w:val="%1."/>
      <w:lvlJc w:val="left"/>
      <w:pPr>
        <w:ind w:left="360" w:hanging="360"/>
      </w:pPr>
      <w:rPr>
        <w:rFonts w:cs="Times New Roman"/>
        <w:b/>
        <w:bCs/>
        <w:i w:val="0"/>
        <w:iCs w:val="0"/>
        <w:smallCaps w:val="0"/>
        <w:strike w:val="0"/>
        <w:color w:val="000000"/>
        <w:spacing w:val="0"/>
        <w:w w:val="100"/>
        <w:position w:val="0"/>
        <w:sz w:val="20"/>
        <w:szCs w:val="20"/>
        <w:u w:val="none"/>
      </w:rPr>
    </w:lvl>
    <w:lvl w:ilvl="1">
      <w:start w:val="1"/>
      <w:numFmt w:val="decimal"/>
      <w:lvlText w:val="%1.%2."/>
      <w:lvlJc w:val="left"/>
      <w:pPr>
        <w:ind w:left="716" w:hanging="432"/>
      </w:pPr>
      <w:rPr>
        <w:rFonts w:cs="Times New Roman"/>
        <w:b/>
        <w:bCs w:val="0"/>
        <w:i w:val="0"/>
        <w:iCs w:val="0"/>
        <w:smallCaps w:val="0"/>
        <w:strike w:val="0"/>
        <w:color w:val="000000"/>
        <w:spacing w:val="10"/>
        <w:w w:val="100"/>
        <w:position w:val="0"/>
        <w:sz w:val="18"/>
        <w:szCs w:val="18"/>
        <w:u w:val="none"/>
      </w:rPr>
    </w:lvl>
    <w:lvl w:ilvl="2">
      <w:start w:val="1"/>
      <w:numFmt w:val="decimal"/>
      <w:lvlText w:val="%1.%2.%3."/>
      <w:lvlJc w:val="left"/>
      <w:pPr>
        <w:ind w:left="50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C9953A9"/>
    <w:multiLevelType w:val="hybridMultilevel"/>
    <w:tmpl w:val="74405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9F41E4"/>
    <w:multiLevelType w:val="multilevel"/>
    <w:tmpl w:val="9D10EDE6"/>
    <w:lvl w:ilvl="0">
      <w:start w:val="3"/>
      <w:numFmt w:val="decimal"/>
      <w:lvlText w:val="%1"/>
      <w:lvlJc w:val="left"/>
      <w:pPr>
        <w:ind w:left="480" w:hanging="480"/>
      </w:pPr>
      <w:rPr>
        <w:rFonts w:cs="Times New Roman" w:hint="default"/>
      </w:rPr>
    </w:lvl>
    <w:lvl w:ilvl="1">
      <w:start w:val="1"/>
      <w:numFmt w:val="decimal"/>
      <w:lvlText w:val="%1.%2"/>
      <w:lvlJc w:val="left"/>
      <w:pPr>
        <w:ind w:left="905" w:hanging="48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
    <w:nsid w:val="32871A0D"/>
    <w:multiLevelType w:val="hybridMultilevel"/>
    <w:tmpl w:val="58588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A6563A5"/>
    <w:multiLevelType w:val="hybridMultilevel"/>
    <w:tmpl w:val="86E6C9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DA08A0"/>
    <w:multiLevelType w:val="hybridMultilevel"/>
    <w:tmpl w:val="3C84DF68"/>
    <w:lvl w:ilvl="0" w:tplc="0419000F">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69000F"/>
    <w:multiLevelType w:val="hybridMultilevel"/>
    <w:tmpl w:val="BB88EC28"/>
    <w:lvl w:ilvl="0" w:tplc="8BACC8D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416127A"/>
    <w:multiLevelType w:val="hybridMultilevel"/>
    <w:tmpl w:val="073CF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CE327E"/>
    <w:multiLevelType w:val="multilevel"/>
    <w:tmpl w:val="53CE7D9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85C161F"/>
    <w:multiLevelType w:val="hybridMultilevel"/>
    <w:tmpl w:val="B7945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B10938"/>
    <w:multiLevelType w:val="multilevel"/>
    <w:tmpl w:val="B50E90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DB74B48"/>
    <w:multiLevelType w:val="hybridMultilevel"/>
    <w:tmpl w:val="BDFABD2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FC23AA1"/>
    <w:multiLevelType w:val="hybridMultilevel"/>
    <w:tmpl w:val="1498779C"/>
    <w:lvl w:ilvl="0" w:tplc="8BACC8D4">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8BACC8D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9934DE"/>
    <w:multiLevelType w:val="multilevel"/>
    <w:tmpl w:val="F1026540"/>
    <w:lvl w:ilvl="0">
      <w:start w:val="10"/>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868" w:hanging="720"/>
      </w:pPr>
      <w:rPr>
        <w:rFonts w:cs="Times New Roman" w:hint="default"/>
      </w:rPr>
    </w:lvl>
    <w:lvl w:ilvl="3">
      <w:start w:val="1"/>
      <w:numFmt w:val="decimal"/>
      <w:lvlText w:val="%1.%2.%3.%4"/>
      <w:lvlJc w:val="left"/>
      <w:pPr>
        <w:ind w:left="2802" w:hanging="1080"/>
      </w:pPr>
      <w:rPr>
        <w:rFonts w:cs="Times New Roman" w:hint="default"/>
      </w:rPr>
    </w:lvl>
    <w:lvl w:ilvl="4">
      <w:start w:val="1"/>
      <w:numFmt w:val="decimal"/>
      <w:lvlText w:val="%1.%2.%3.%4.%5"/>
      <w:lvlJc w:val="left"/>
      <w:pPr>
        <w:ind w:left="3736" w:hanging="1440"/>
      </w:pPr>
      <w:rPr>
        <w:rFonts w:cs="Times New Roman" w:hint="default"/>
      </w:rPr>
    </w:lvl>
    <w:lvl w:ilvl="5">
      <w:start w:val="1"/>
      <w:numFmt w:val="decimal"/>
      <w:lvlText w:val="%1.%2.%3.%4.%5.%6"/>
      <w:lvlJc w:val="left"/>
      <w:pPr>
        <w:ind w:left="4670" w:hanging="1800"/>
      </w:pPr>
      <w:rPr>
        <w:rFonts w:cs="Times New Roman" w:hint="default"/>
      </w:rPr>
    </w:lvl>
    <w:lvl w:ilvl="6">
      <w:start w:val="1"/>
      <w:numFmt w:val="decimal"/>
      <w:lvlText w:val="%1.%2.%3.%4.%5.%6.%7"/>
      <w:lvlJc w:val="left"/>
      <w:pPr>
        <w:ind w:left="5604" w:hanging="2160"/>
      </w:pPr>
      <w:rPr>
        <w:rFonts w:cs="Times New Roman" w:hint="default"/>
      </w:rPr>
    </w:lvl>
    <w:lvl w:ilvl="7">
      <w:start w:val="1"/>
      <w:numFmt w:val="decimal"/>
      <w:lvlText w:val="%1.%2.%3.%4.%5.%6.%7.%8"/>
      <w:lvlJc w:val="left"/>
      <w:pPr>
        <w:ind w:left="6178" w:hanging="2160"/>
      </w:pPr>
      <w:rPr>
        <w:rFonts w:cs="Times New Roman" w:hint="default"/>
      </w:rPr>
    </w:lvl>
    <w:lvl w:ilvl="8">
      <w:start w:val="1"/>
      <w:numFmt w:val="decimal"/>
      <w:lvlText w:val="%1.%2.%3.%4.%5.%6.%7.%8.%9"/>
      <w:lvlJc w:val="left"/>
      <w:pPr>
        <w:ind w:left="7112" w:hanging="2520"/>
      </w:pPr>
      <w:rPr>
        <w:rFonts w:cs="Times New Roman" w:hint="default"/>
      </w:rPr>
    </w:lvl>
  </w:abstractNum>
  <w:abstractNum w:abstractNumId="15">
    <w:nsid w:val="76DF2D9D"/>
    <w:multiLevelType w:val="hybridMultilevel"/>
    <w:tmpl w:val="5ADC0316"/>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160BFA"/>
    <w:multiLevelType w:val="hybridMultilevel"/>
    <w:tmpl w:val="465A6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6"/>
  </w:num>
  <w:num w:numId="6">
    <w:abstractNumId w:val="14"/>
  </w:num>
  <w:num w:numId="7">
    <w:abstractNumId w:val="7"/>
  </w:num>
  <w:num w:numId="8">
    <w:abstractNumId w:val="13"/>
  </w:num>
  <w:num w:numId="9">
    <w:abstractNumId w:val="5"/>
  </w:num>
  <w:num w:numId="10">
    <w:abstractNumId w:val="2"/>
  </w:num>
  <w:num w:numId="11">
    <w:abstractNumId w:val="16"/>
  </w:num>
  <w:num w:numId="12">
    <w:abstractNumId w:val="15"/>
  </w:num>
  <w:num w:numId="13">
    <w:abstractNumId w:val="11"/>
  </w:num>
  <w:num w:numId="14">
    <w:abstractNumId w:val="9"/>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799"/>
    <w:rsid w:val="00005FAB"/>
    <w:rsid w:val="00007CAC"/>
    <w:rsid w:val="00024CE6"/>
    <w:rsid w:val="0002710F"/>
    <w:rsid w:val="00027204"/>
    <w:rsid w:val="00036544"/>
    <w:rsid w:val="00037C0D"/>
    <w:rsid w:val="00051A03"/>
    <w:rsid w:val="0005624C"/>
    <w:rsid w:val="0006028E"/>
    <w:rsid w:val="000632D9"/>
    <w:rsid w:val="000758CA"/>
    <w:rsid w:val="00090A7D"/>
    <w:rsid w:val="000B535A"/>
    <w:rsid w:val="000C074C"/>
    <w:rsid w:val="000C442A"/>
    <w:rsid w:val="000D7AD5"/>
    <w:rsid w:val="000E6440"/>
    <w:rsid w:val="000E6C12"/>
    <w:rsid w:val="001133D6"/>
    <w:rsid w:val="00116F8D"/>
    <w:rsid w:val="00117BB3"/>
    <w:rsid w:val="001326E8"/>
    <w:rsid w:val="0013380B"/>
    <w:rsid w:val="001543A3"/>
    <w:rsid w:val="001811C5"/>
    <w:rsid w:val="00184105"/>
    <w:rsid w:val="001A389C"/>
    <w:rsid w:val="001B2359"/>
    <w:rsid w:val="001B54EE"/>
    <w:rsid w:val="001B644F"/>
    <w:rsid w:val="001B741D"/>
    <w:rsid w:val="001C08DC"/>
    <w:rsid w:val="001C09C5"/>
    <w:rsid w:val="001C1F2E"/>
    <w:rsid w:val="001C3741"/>
    <w:rsid w:val="001C68A2"/>
    <w:rsid w:val="001D18FF"/>
    <w:rsid w:val="001D2974"/>
    <w:rsid w:val="001D58C2"/>
    <w:rsid w:val="001D5E54"/>
    <w:rsid w:val="001E2ACE"/>
    <w:rsid w:val="00231588"/>
    <w:rsid w:val="002353B0"/>
    <w:rsid w:val="00242550"/>
    <w:rsid w:val="002628EF"/>
    <w:rsid w:val="00281084"/>
    <w:rsid w:val="00282956"/>
    <w:rsid w:val="00297389"/>
    <w:rsid w:val="002A5EC8"/>
    <w:rsid w:val="002E4B89"/>
    <w:rsid w:val="002E7127"/>
    <w:rsid w:val="002F2ADC"/>
    <w:rsid w:val="002F5A13"/>
    <w:rsid w:val="00301938"/>
    <w:rsid w:val="00315F14"/>
    <w:rsid w:val="00335ECD"/>
    <w:rsid w:val="003377BC"/>
    <w:rsid w:val="00365630"/>
    <w:rsid w:val="00365DC9"/>
    <w:rsid w:val="00377D20"/>
    <w:rsid w:val="00385FE9"/>
    <w:rsid w:val="00386CA2"/>
    <w:rsid w:val="00394F3E"/>
    <w:rsid w:val="00397A24"/>
    <w:rsid w:val="003B0AB4"/>
    <w:rsid w:val="003B33A9"/>
    <w:rsid w:val="003C0163"/>
    <w:rsid w:val="003E3995"/>
    <w:rsid w:val="003E51E7"/>
    <w:rsid w:val="003F3425"/>
    <w:rsid w:val="00407C41"/>
    <w:rsid w:val="004170C4"/>
    <w:rsid w:val="0042094A"/>
    <w:rsid w:val="00422D40"/>
    <w:rsid w:val="00425110"/>
    <w:rsid w:val="004374FA"/>
    <w:rsid w:val="004375A2"/>
    <w:rsid w:val="00437BB2"/>
    <w:rsid w:val="00445A5B"/>
    <w:rsid w:val="004553A1"/>
    <w:rsid w:val="0046208C"/>
    <w:rsid w:val="0046250A"/>
    <w:rsid w:val="00463112"/>
    <w:rsid w:val="004663D4"/>
    <w:rsid w:val="0047670E"/>
    <w:rsid w:val="00481390"/>
    <w:rsid w:val="00484992"/>
    <w:rsid w:val="004A2799"/>
    <w:rsid w:val="004A43C2"/>
    <w:rsid w:val="004B583A"/>
    <w:rsid w:val="004B6EAE"/>
    <w:rsid w:val="004C6E16"/>
    <w:rsid w:val="004C7F0A"/>
    <w:rsid w:val="004F5251"/>
    <w:rsid w:val="004F7843"/>
    <w:rsid w:val="00503AFD"/>
    <w:rsid w:val="00513241"/>
    <w:rsid w:val="0051740B"/>
    <w:rsid w:val="005223B7"/>
    <w:rsid w:val="00527252"/>
    <w:rsid w:val="00531830"/>
    <w:rsid w:val="005377EC"/>
    <w:rsid w:val="00561B2E"/>
    <w:rsid w:val="00567709"/>
    <w:rsid w:val="00567F11"/>
    <w:rsid w:val="0058275A"/>
    <w:rsid w:val="005B2B61"/>
    <w:rsid w:val="005C3FB4"/>
    <w:rsid w:val="005C799D"/>
    <w:rsid w:val="005E10C8"/>
    <w:rsid w:val="005F3A4E"/>
    <w:rsid w:val="006309B9"/>
    <w:rsid w:val="00631E83"/>
    <w:rsid w:val="00652158"/>
    <w:rsid w:val="0065363A"/>
    <w:rsid w:val="00663A76"/>
    <w:rsid w:val="0067005C"/>
    <w:rsid w:val="00670C32"/>
    <w:rsid w:val="0067134E"/>
    <w:rsid w:val="006715A8"/>
    <w:rsid w:val="006748C8"/>
    <w:rsid w:val="00697752"/>
    <w:rsid w:val="006A3D0B"/>
    <w:rsid w:val="006B7DB1"/>
    <w:rsid w:val="006D0375"/>
    <w:rsid w:val="006D122E"/>
    <w:rsid w:val="006D1EA2"/>
    <w:rsid w:val="006E026F"/>
    <w:rsid w:val="006E096C"/>
    <w:rsid w:val="006E53B4"/>
    <w:rsid w:val="006E6AD7"/>
    <w:rsid w:val="006F0AA2"/>
    <w:rsid w:val="006F1104"/>
    <w:rsid w:val="006F3814"/>
    <w:rsid w:val="006F3FAB"/>
    <w:rsid w:val="006F49D4"/>
    <w:rsid w:val="006F7E63"/>
    <w:rsid w:val="0070039B"/>
    <w:rsid w:val="00706233"/>
    <w:rsid w:val="007062E6"/>
    <w:rsid w:val="0070634E"/>
    <w:rsid w:val="007113A1"/>
    <w:rsid w:val="00712723"/>
    <w:rsid w:val="007222C2"/>
    <w:rsid w:val="00741070"/>
    <w:rsid w:val="0075027D"/>
    <w:rsid w:val="0075102D"/>
    <w:rsid w:val="007767BA"/>
    <w:rsid w:val="00777C07"/>
    <w:rsid w:val="00782BCB"/>
    <w:rsid w:val="00785707"/>
    <w:rsid w:val="007903F2"/>
    <w:rsid w:val="00792624"/>
    <w:rsid w:val="00794B85"/>
    <w:rsid w:val="007A2F68"/>
    <w:rsid w:val="007A743B"/>
    <w:rsid w:val="007B02E0"/>
    <w:rsid w:val="007B0A64"/>
    <w:rsid w:val="007C4740"/>
    <w:rsid w:val="007E55FA"/>
    <w:rsid w:val="007F00D0"/>
    <w:rsid w:val="007F51A0"/>
    <w:rsid w:val="007F5502"/>
    <w:rsid w:val="007F685C"/>
    <w:rsid w:val="00801B03"/>
    <w:rsid w:val="00803556"/>
    <w:rsid w:val="00804268"/>
    <w:rsid w:val="00806CA2"/>
    <w:rsid w:val="00853CCE"/>
    <w:rsid w:val="00855B82"/>
    <w:rsid w:val="008737FA"/>
    <w:rsid w:val="00874104"/>
    <w:rsid w:val="008775BE"/>
    <w:rsid w:val="008819F7"/>
    <w:rsid w:val="0088543E"/>
    <w:rsid w:val="008C648B"/>
    <w:rsid w:val="008D23E1"/>
    <w:rsid w:val="008D3B4B"/>
    <w:rsid w:val="00900857"/>
    <w:rsid w:val="0090404E"/>
    <w:rsid w:val="009170D0"/>
    <w:rsid w:val="009262F7"/>
    <w:rsid w:val="00930218"/>
    <w:rsid w:val="00933E7E"/>
    <w:rsid w:val="00945F08"/>
    <w:rsid w:val="009501D0"/>
    <w:rsid w:val="0095282A"/>
    <w:rsid w:val="0096276F"/>
    <w:rsid w:val="00967CEF"/>
    <w:rsid w:val="0097734C"/>
    <w:rsid w:val="0098202F"/>
    <w:rsid w:val="00983A35"/>
    <w:rsid w:val="00987503"/>
    <w:rsid w:val="00994A5E"/>
    <w:rsid w:val="009A2591"/>
    <w:rsid w:val="009A28D4"/>
    <w:rsid w:val="009A5CAD"/>
    <w:rsid w:val="009B159D"/>
    <w:rsid w:val="009B654C"/>
    <w:rsid w:val="009B6974"/>
    <w:rsid w:val="009B76BC"/>
    <w:rsid w:val="009C10F7"/>
    <w:rsid w:val="009C149A"/>
    <w:rsid w:val="009C2CD3"/>
    <w:rsid w:val="009C5B68"/>
    <w:rsid w:val="009D2354"/>
    <w:rsid w:val="009D2B92"/>
    <w:rsid w:val="00A00208"/>
    <w:rsid w:val="00A1359D"/>
    <w:rsid w:val="00A145E4"/>
    <w:rsid w:val="00A16F32"/>
    <w:rsid w:val="00A21CD7"/>
    <w:rsid w:val="00A30233"/>
    <w:rsid w:val="00A31FAF"/>
    <w:rsid w:val="00A360F5"/>
    <w:rsid w:val="00A45145"/>
    <w:rsid w:val="00A46702"/>
    <w:rsid w:val="00A46B7D"/>
    <w:rsid w:val="00A57005"/>
    <w:rsid w:val="00A62112"/>
    <w:rsid w:val="00A669FE"/>
    <w:rsid w:val="00A7019B"/>
    <w:rsid w:val="00A85C4D"/>
    <w:rsid w:val="00AC2A29"/>
    <w:rsid w:val="00AD5D4F"/>
    <w:rsid w:val="00AD61CD"/>
    <w:rsid w:val="00AE0E4A"/>
    <w:rsid w:val="00AF2509"/>
    <w:rsid w:val="00AF262D"/>
    <w:rsid w:val="00AF62CC"/>
    <w:rsid w:val="00AF6394"/>
    <w:rsid w:val="00B07865"/>
    <w:rsid w:val="00B16024"/>
    <w:rsid w:val="00B267D0"/>
    <w:rsid w:val="00B36A01"/>
    <w:rsid w:val="00B37D37"/>
    <w:rsid w:val="00B4080C"/>
    <w:rsid w:val="00B416BF"/>
    <w:rsid w:val="00B47415"/>
    <w:rsid w:val="00B51A6A"/>
    <w:rsid w:val="00B529C6"/>
    <w:rsid w:val="00B57B7A"/>
    <w:rsid w:val="00B6523B"/>
    <w:rsid w:val="00B715D3"/>
    <w:rsid w:val="00BA5DE8"/>
    <w:rsid w:val="00BB0C03"/>
    <w:rsid w:val="00BB7887"/>
    <w:rsid w:val="00BC62D3"/>
    <w:rsid w:val="00BD515F"/>
    <w:rsid w:val="00C078E6"/>
    <w:rsid w:val="00C07F13"/>
    <w:rsid w:val="00C1010F"/>
    <w:rsid w:val="00C35A72"/>
    <w:rsid w:val="00C47115"/>
    <w:rsid w:val="00C5113F"/>
    <w:rsid w:val="00C511A8"/>
    <w:rsid w:val="00C72ED0"/>
    <w:rsid w:val="00CA7D75"/>
    <w:rsid w:val="00CA7EF6"/>
    <w:rsid w:val="00CB1CDF"/>
    <w:rsid w:val="00CC697F"/>
    <w:rsid w:val="00CC7B30"/>
    <w:rsid w:val="00CD558D"/>
    <w:rsid w:val="00CF791B"/>
    <w:rsid w:val="00D06C2D"/>
    <w:rsid w:val="00D216A3"/>
    <w:rsid w:val="00D42AB8"/>
    <w:rsid w:val="00D4436A"/>
    <w:rsid w:val="00D67F30"/>
    <w:rsid w:val="00D70D79"/>
    <w:rsid w:val="00D85F20"/>
    <w:rsid w:val="00D86E42"/>
    <w:rsid w:val="00DA5876"/>
    <w:rsid w:val="00DA5C91"/>
    <w:rsid w:val="00DB3C3F"/>
    <w:rsid w:val="00DB6A4D"/>
    <w:rsid w:val="00DB6C4F"/>
    <w:rsid w:val="00DB7BBC"/>
    <w:rsid w:val="00DC4A4A"/>
    <w:rsid w:val="00DC7546"/>
    <w:rsid w:val="00E01015"/>
    <w:rsid w:val="00E01298"/>
    <w:rsid w:val="00E208DE"/>
    <w:rsid w:val="00E407CC"/>
    <w:rsid w:val="00E536D7"/>
    <w:rsid w:val="00E57346"/>
    <w:rsid w:val="00E727BE"/>
    <w:rsid w:val="00E973FF"/>
    <w:rsid w:val="00EA0C41"/>
    <w:rsid w:val="00EC65A0"/>
    <w:rsid w:val="00ED1197"/>
    <w:rsid w:val="00ED23A1"/>
    <w:rsid w:val="00ED4BF6"/>
    <w:rsid w:val="00EE1EFA"/>
    <w:rsid w:val="00EE5882"/>
    <w:rsid w:val="00EF424D"/>
    <w:rsid w:val="00F02AEC"/>
    <w:rsid w:val="00F065CA"/>
    <w:rsid w:val="00F409F5"/>
    <w:rsid w:val="00F47A7C"/>
    <w:rsid w:val="00F53632"/>
    <w:rsid w:val="00F62B11"/>
    <w:rsid w:val="00F67D98"/>
    <w:rsid w:val="00F81AAE"/>
    <w:rsid w:val="00F864CD"/>
    <w:rsid w:val="00F92CCA"/>
    <w:rsid w:val="00FA01F4"/>
    <w:rsid w:val="00FA1EE6"/>
    <w:rsid w:val="00FA74FE"/>
    <w:rsid w:val="00FB1454"/>
    <w:rsid w:val="00FB4983"/>
    <w:rsid w:val="00FC16DC"/>
    <w:rsid w:val="00FD1357"/>
    <w:rsid w:val="00FE1A10"/>
    <w:rsid w:val="00FF39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743B"/>
    <w:pPr>
      <w:widowControl w:val="0"/>
    </w:pPr>
    <w:rPr>
      <w:rFonts w:ascii="Courier New" w:hAnsi="Courier New" w:cs="Courier New"/>
      <w:color w:val="000000"/>
      <w:sz w:val="24"/>
      <w:szCs w:val="24"/>
    </w:rPr>
  </w:style>
  <w:style w:type="paragraph" w:styleId="2">
    <w:name w:val="heading 2"/>
    <w:basedOn w:val="a0"/>
    <w:next w:val="a0"/>
    <w:link w:val="20"/>
    <w:uiPriority w:val="99"/>
    <w:qFormat/>
    <w:rsid w:val="002E4B89"/>
    <w:pPr>
      <w:keepNext/>
      <w:widowControl/>
      <w:spacing w:before="240" w:after="60"/>
      <w:outlineLvl w:val="1"/>
    </w:pPr>
    <w:rPr>
      <w:rFonts w:ascii="Arial" w:hAnsi="Arial" w:cs="Times New Roman"/>
      <w:b/>
      <w:i/>
      <w:color w:val="auto"/>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2E4B89"/>
    <w:rPr>
      <w:rFonts w:ascii="Arial" w:eastAsia="Times New Roman" w:hAnsi="Arial" w:cs="Times New Roman"/>
      <w:b/>
      <w:i/>
      <w:sz w:val="20"/>
      <w:szCs w:val="20"/>
      <w:lang w:eastAsia="ru-RU"/>
    </w:rPr>
  </w:style>
  <w:style w:type="character" w:customStyle="1" w:styleId="a4">
    <w:name w:val="Основной текст_"/>
    <w:link w:val="21"/>
    <w:locked/>
    <w:rsid w:val="009501D0"/>
    <w:rPr>
      <w:rFonts w:ascii="Times New Roman" w:hAnsi="Times New Roman" w:cs="Times New Roman"/>
      <w:spacing w:val="10"/>
      <w:sz w:val="20"/>
      <w:szCs w:val="20"/>
      <w:shd w:val="clear" w:color="auto" w:fill="FFFFFF"/>
    </w:rPr>
  </w:style>
  <w:style w:type="character" w:customStyle="1" w:styleId="a5">
    <w:name w:val="Основной текст + Полужирный"/>
    <w:aliases w:val="Интервал 0 pt"/>
    <w:uiPriority w:val="99"/>
    <w:rsid w:val="009501D0"/>
    <w:rPr>
      <w:rFonts w:ascii="Times New Roman" w:hAnsi="Times New Roman" w:cs="Times New Roman"/>
      <w:b/>
      <w:bCs/>
      <w:color w:val="000000"/>
      <w:spacing w:val="0"/>
      <w:w w:val="100"/>
      <w:position w:val="0"/>
      <w:sz w:val="20"/>
      <w:szCs w:val="20"/>
      <w:shd w:val="clear" w:color="auto" w:fill="FFFFFF"/>
      <w:lang w:val="ru-RU"/>
    </w:rPr>
  </w:style>
  <w:style w:type="character" w:customStyle="1" w:styleId="10">
    <w:name w:val="Заголовок №1_"/>
    <w:link w:val="11"/>
    <w:uiPriority w:val="99"/>
    <w:locked/>
    <w:rsid w:val="009501D0"/>
    <w:rPr>
      <w:rFonts w:ascii="Times New Roman" w:hAnsi="Times New Roman" w:cs="Times New Roman"/>
      <w:b/>
      <w:bCs/>
      <w:sz w:val="20"/>
      <w:szCs w:val="20"/>
      <w:shd w:val="clear" w:color="auto" w:fill="FFFFFF"/>
    </w:rPr>
  </w:style>
  <w:style w:type="paragraph" w:customStyle="1" w:styleId="21">
    <w:name w:val="Основной текст2"/>
    <w:basedOn w:val="a0"/>
    <w:link w:val="a4"/>
    <w:rsid w:val="009501D0"/>
    <w:pPr>
      <w:shd w:val="clear" w:color="auto" w:fill="FFFFFF"/>
      <w:spacing w:after="600" w:line="240" w:lineRule="atLeast"/>
      <w:jc w:val="right"/>
    </w:pPr>
    <w:rPr>
      <w:rFonts w:ascii="Times New Roman" w:eastAsia="Times New Roman" w:hAnsi="Times New Roman" w:cs="Times New Roman"/>
      <w:color w:val="auto"/>
      <w:spacing w:val="10"/>
      <w:sz w:val="20"/>
      <w:szCs w:val="20"/>
      <w:lang w:eastAsia="en-US"/>
    </w:rPr>
  </w:style>
  <w:style w:type="paragraph" w:customStyle="1" w:styleId="11">
    <w:name w:val="Заголовок №1"/>
    <w:basedOn w:val="a0"/>
    <w:link w:val="10"/>
    <w:uiPriority w:val="99"/>
    <w:rsid w:val="009501D0"/>
    <w:pPr>
      <w:shd w:val="clear" w:color="auto" w:fill="FFFFFF"/>
      <w:spacing w:before="240" w:after="300" w:line="240" w:lineRule="atLeast"/>
      <w:jc w:val="both"/>
      <w:outlineLvl w:val="0"/>
    </w:pPr>
    <w:rPr>
      <w:rFonts w:ascii="Times New Roman" w:eastAsia="Times New Roman" w:hAnsi="Times New Roman" w:cs="Times New Roman"/>
      <w:b/>
      <w:bCs/>
      <w:color w:val="auto"/>
      <w:sz w:val="20"/>
      <w:szCs w:val="20"/>
      <w:lang w:eastAsia="en-US"/>
    </w:rPr>
  </w:style>
  <w:style w:type="paragraph" w:styleId="a6">
    <w:name w:val="Normal (Web)"/>
    <w:basedOn w:val="a0"/>
    <w:uiPriority w:val="99"/>
    <w:rsid w:val="009501D0"/>
    <w:rPr>
      <w:rFonts w:ascii="Times New Roman" w:hAnsi="Times New Roman" w:cs="Times New Roman"/>
    </w:rPr>
  </w:style>
  <w:style w:type="character" w:styleId="a7">
    <w:name w:val="annotation reference"/>
    <w:uiPriority w:val="99"/>
    <w:semiHidden/>
    <w:rsid w:val="009501D0"/>
    <w:rPr>
      <w:rFonts w:cs="Times New Roman"/>
      <w:sz w:val="16"/>
      <w:szCs w:val="16"/>
    </w:rPr>
  </w:style>
  <w:style w:type="paragraph" w:styleId="a8">
    <w:name w:val="annotation text"/>
    <w:basedOn w:val="a0"/>
    <w:link w:val="a9"/>
    <w:uiPriority w:val="99"/>
    <w:semiHidden/>
    <w:rsid w:val="009501D0"/>
    <w:rPr>
      <w:sz w:val="20"/>
      <w:szCs w:val="20"/>
    </w:rPr>
  </w:style>
  <w:style w:type="character" w:customStyle="1" w:styleId="a9">
    <w:name w:val="Текст примечания Знак"/>
    <w:link w:val="a8"/>
    <w:uiPriority w:val="99"/>
    <w:semiHidden/>
    <w:locked/>
    <w:rsid w:val="009501D0"/>
    <w:rPr>
      <w:rFonts w:ascii="Courier New" w:eastAsia="Times New Roman" w:hAnsi="Courier New" w:cs="Courier New"/>
      <w:color w:val="000000"/>
      <w:sz w:val="20"/>
      <w:szCs w:val="20"/>
      <w:lang w:eastAsia="ru-RU"/>
    </w:rPr>
  </w:style>
  <w:style w:type="paragraph" w:styleId="aa">
    <w:name w:val="Balloon Text"/>
    <w:basedOn w:val="a0"/>
    <w:link w:val="ab"/>
    <w:uiPriority w:val="99"/>
    <w:semiHidden/>
    <w:rsid w:val="009501D0"/>
    <w:rPr>
      <w:rFonts w:ascii="Tahoma" w:hAnsi="Tahoma" w:cs="Tahoma"/>
      <w:sz w:val="16"/>
      <w:szCs w:val="16"/>
    </w:rPr>
  </w:style>
  <w:style w:type="character" w:customStyle="1" w:styleId="ab">
    <w:name w:val="Текст выноски Знак"/>
    <w:link w:val="aa"/>
    <w:uiPriority w:val="99"/>
    <w:semiHidden/>
    <w:locked/>
    <w:rsid w:val="009501D0"/>
    <w:rPr>
      <w:rFonts w:ascii="Tahoma" w:eastAsia="Times New Roman" w:hAnsi="Tahoma" w:cs="Tahoma"/>
      <w:color w:val="000000"/>
      <w:sz w:val="16"/>
      <w:szCs w:val="16"/>
      <w:lang w:eastAsia="ru-RU"/>
    </w:rPr>
  </w:style>
  <w:style w:type="paragraph" w:styleId="ac">
    <w:name w:val="Body Text Indent"/>
    <w:basedOn w:val="a0"/>
    <w:link w:val="ad"/>
    <w:uiPriority w:val="99"/>
    <w:rsid w:val="009B6974"/>
    <w:pPr>
      <w:widowControl/>
      <w:ind w:left="660"/>
    </w:pPr>
    <w:rPr>
      <w:rFonts w:ascii="Times New Roman" w:eastAsia="Times New Roman" w:hAnsi="Times New Roman" w:cs="Times New Roman"/>
      <w:color w:val="auto"/>
    </w:rPr>
  </w:style>
  <w:style w:type="character" w:customStyle="1" w:styleId="ad">
    <w:name w:val="Основной текст с отступом Знак"/>
    <w:link w:val="ac"/>
    <w:uiPriority w:val="99"/>
    <w:locked/>
    <w:rsid w:val="009B6974"/>
    <w:rPr>
      <w:rFonts w:ascii="Times New Roman" w:hAnsi="Times New Roman" w:cs="Times New Roman"/>
      <w:sz w:val="24"/>
      <w:szCs w:val="24"/>
      <w:lang w:eastAsia="ru-RU"/>
    </w:rPr>
  </w:style>
  <w:style w:type="paragraph" w:styleId="ae">
    <w:name w:val="Body Text"/>
    <w:basedOn w:val="a0"/>
    <w:link w:val="af"/>
    <w:uiPriority w:val="99"/>
    <w:rsid w:val="009B6974"/>
    <w:pPr>
      <w:widowControl/>
      <w:jc w:val="both"/>
    </w:pPr>
    <w:rPr>
      <w:rFonts w:ascii="Times New Roman" w:eastAsia="Times New Roman" w:hAnsi="Times New Roman" w:cs="Times New Roman"/>
      <w:color w:val="auto"/>
      <w:szCs w:val="20"/>
    </w:rPr>
  </w:style>
  <w:style w:type="character" w:customStyle="1" w:styleId="af">
    <w:name w:val="Основной текст Знак"/>
    <w:link w:val="ae"/>
    <w:uiPriority w:val="99"/>
    <w:locked/>
    <w:rsid w:val="009B6974"/>
    <w:rPr>
      <w:rFonts w:ascii="Times New Roman" w:hAnsi="Times New Roman" w:cs="Times New Roman"/>
      <w:sz w:val="20"/>
      <w:szCs w:val="20"/>
      <w:lang w:eastAsia="ru-RU"/>
    </w:rPr>
  </w:style>
  <w:style w:type="paragraph" w:styleId="af0">
    <w:name w:val="List Paragraph"/>
    <w:basedOn w:val="a0"/>
    <w:uiPriority w:val="34"/>
    <w:qFormat/>
    <w:rsid w:val="009B6974"/>
    <w:pPr>
      <w:ind w:left="720"/>
      <w:contextualSpacing/>
    </w:pPr>
  </w:style>
  <w:style w:type="paragraph" w:styleId="22">
    <w:name w:val="Body Text 2"/>
    <w:basedOn w:val="a0"/>
    <w:link w:val="23"/>
    <w:uiPriority w:val="99"/>
    <w:rsid w:val="00FD1357"/>
    <w:pPr>
      <w:spacing w:after="120" w:line="480" w:lineRule="auto"/>
    </w:pPr>
  </w:style>
  <w:style w:type="character" w:customStyle="1" w:styleId="23">
    <w:name w:val="Основной текст 2 Знак"/>
    <w:link w:val="22"/>
    <w:uiPriority w:val="99"/>
    <w:locked/>
    <w:rsid w:val="00FD1357"/>
    <w:rPr>
      <w:rFonts w:ascii="Courier New" w:eastAsia="Times New Roman" w:hAnsi="Courier New" w:cs="Courier New"/>
      <w:color w:val="000000"/>
      <w:sz w:val="24"/>
      <w:szCs w:val="24"/>
      <w:lang w:eastAsia="ru-RU"/>
    </w:rPr>
  </w:style>
  <w:style w:type="paragraph" w:styleId="a">
    <w:name w:val="List Bullet"/>
    <w:basedOn w:val="a0"/>
    <w:uiPriority w:val="99"/>
    <w:rsid w:val="00FD1357"/>
    <w:pPr>
      <w:widowControl/>
      <w:numPr>
        <w:numId w:val="4"/>
      </w:numPr>
      <w:spacing w:after="200" w:line="276" w:lineRule="auto"/>
      <w:contextualSpacing/>
    </w:pPr>
    <w:rPr>
      <w:rFonts w:ascii="Calibri" w:hAnsi="Calibri" w:cs="Times New Roman"/>
      <w:color w:val="auto"/>
      <w:sz w:val="22"/>
      <w:szCs w:val="22"/>
      <w:lang w:eastAsia="en-US"/>
    </w:rPr>
  </w:style>
  <w:style w:type="paragraph" w:styleId="af1">
    <w:name w:val="Title"/>
    <w:basedOn w:val="a0"/>
    <w:link w:val="af2"/>
    <w:uiPriority w:val="99"/>
    <w:qFormat/>
    <w:rsid w:val="00FD1357"/>
    <w:pPr>
      <w:widowControl/>
      <w:autoSpaceDE w:val="0"/>
      <w:autoSpaceDN w:val="0"/>
      <w:jc w:val="center"/>
    </w:pPr>
    <w:rPr>
      <w:rFonts w:ascii="NTTierce" w:eastAsia="Times New Roman" w:hAnsi="NTTierce" w:cs="NTTierce"/>
      <w:b/>
      <w:bCs/>
      <w:color w:val="auto"/>
    </w:rPr>
  </w:style>
  <w:style w:type="character" w:customStyle="1" w:styleId="af2">
    <w:name w:val="Название Знак"/>
    <w:link w:val="af1"/>
    <w:uiPriority w:val="99"/>
    <w:locked/>
    <w:rsid w:val="00FD1357"/>
    <w:rPr>
      <w:rFonts w:ascii="NTTierce" w:hAnsi="NTTierce" w:cs="NTTierce"/>
      <w:b/>
      <w:bCs/>
      <w:sz w:val="24"/>
      <w:szCs w:val="24"/>
      <w:lang w:eastAsia="ru-RU"/>
    </w:rPr>
  </w:style>
  <w:style w:type="paragraph" w:customStyle="1" w:styleId="1">
    <w:name w:val="Стиль1"/>
    <w:basedOn w:val="a0"/>
    <w:uiPriority w:val="99"/>
    <w:rsid w:val="00FD1357"/>
    <w:pPr>
      <w:widowControl/>
      <w:numPr>
        <w:numId w:val="5"/>
      </w:numPr>
      <w:autoSpaceDE w:val="0"/>
      <w:autoSpaceDN w:val="0"/>
      <w:ind w:right="-1134"/>
      <w:jc w:val="both"/>
    </w:pPr>
    <w:rPr>
      <w:rFonts w:ascii="Times New Roman" w:eastAsia="Times New Roman" w:hAnsi="Times New Roman" w:cs="Times New Roman"/>
      <w:color w:val="auto"/>
      <w:sz w:val="20"/>
      <w:szCs w:val="20"/>
    </w:rPr>
  </w:style>
  <w:style w:type="paragraph" w:styleId="af3">
    <w:name w:val="footnote text"/>
    <w:basedOn w:val="a0"/>
    <w:link w:val="af4"/>
    <w:uiPriority w:val="99"/>
    <w:semiHidden/>
    <w:rsid w:val="00090A7D"/>
    <w:pPr>
      <w:widowControl/>
    </w:pPr>
    <w:rPr>
      <w:rFonts w:ascii="Calibri" w:hAnsi="Calibri" w:cs="Times New Roman"/>
      <w:color w:val="auto"/>
      <w:sz w:val="20"/>
      <w:szCs w:val="20"/>
      <w:lang w:eastAsia="en-US"/>
    </w:rPr>
  </w:style>
  <w:style w:type="character" w:customStyle="1" w:styleId="af4">
    <w:name w:val="Текст сноски Знак"/>
    <w:link w:val="af3"/>
    <w:uiPriority w:val="99"/>
    <w:semiHidden/>
    <w:locked/>
    <w:rsid w:val="00090A7D"/>
    <w:rPr>
      <w:rFonts w:cs="Times New Roman"/>
      <w:sz w:val="20"/>
      <w:szCs w:val="20"/>
    </w:rPr>
  </w:style>
  <w:style w:type="character" w:styleId="af5">
    <w:name w:val="footnote reference"/>
    <w:uiPriority w:val="99"/>
    <w:semiHidden/>
    <w:rsid w:val="00090A7D"/>
    <w:rPr>
      <w:rFonts w:cs="Times New Roman"/>
      <w:sz w:val="20"/>
      <w:vertAlign w:val="superscript"/>
    </w:rPr>
  </w:style>
  <w:style w:type="paragraph" w:styleId="24">
    <w:name w:val="Body Text Indent 2"/>
    <w:basedOn w:val="a0"/>
    <w:link w:val="25"/>
    <w:uiPriority w:val="99"/>
    <w:semiHidden/>
    <w:rsid w:val="00DB7BBC"/>
    <w:pPr>
      <w:spacing w:after="120" w:line="480" w:lineRule="auto"/>
      <w:ind w:left="283"/>
    </w:pPr>
  </w:style>
  <w:style w:type="character" w:customStyle="1" w:styleId="25">
    <w:name w:val="Основной текст с отступом 2 Знак"/>
    <w:link w:val="24"/>
    <w:uiPriority w:val="99"/>
    <w:semiHidden/>
    <w:locked/>
    <w:rsid w:val="00DB7BBC"/>
    <w:rPr>
      <w:rFonts w:ascii="Courier New" w:eastAsia="Times New Roman" w:hAnsi="Courier New" w:cs="Courier New"/>
      <w:color w:val="000000"/>
      <w:sz w:val="24"/>
      <w:szCs w:val="24"/>
      <w:lang w:eastAsia="ru-RU"/>
    </w:rPr>
  </w:style>
  <w:style w:type="character" w:styleId="af6">
    <w:name w:val="Emphasis"/>
    <w:uiPriority w:val="99"/>
    <w:qFormat/>
    <w:rsid w:val="002E4B89"/>
    <w:rPr>
      <w:rFonts w:cs="Times New Roman"/>
      <w:i/>
      <w:iCs/>
    </w:rPr>
  </w:style>
  <w:style w:type="paragraph" w:customStyle="1" w:styleId="Default">
    <w:name w:val="Default"/>
    <w:uiPriority w:val="99"/>
    <w:rsid w:val="002E4B89"/>
    <w:pPr>
      <w:autoSpaceDE w:val="0"/>
      <w:autoSpaceDN w:val="0"/>
      <w:adjustRightInd w:val="0"/>
    </w:pPr>
    <w:rPr>
      <w:rFonts w:eastAsia="Times New Roman" w:cs="Calibri"/>
      <w:color w:val="000000"/>
      <w:sz w:val="24"/>
      <w:szCs w:val="24"/>
      <w:lang w:eastAsia="en-US"/>
    </w:rPr>
  </w:style>
  <w:style w:type="paragraph" w:styleId="af7">
    <w:name w:val="header"/>
    <w:basedOn w:val="a0"/>
    <w:link w:val="af8"/>
    <w:uiPriority w:val="99"/>
    <w:unhideWhenUsed/>
    <w:rsid w:val="00803556"/>
    <w:pPr>
      <w:tabs>
        <w:tab w:val="center" w:pos="4677"/>
        <w:tab w:val="right" w:pos="9355"/>
      </w:tabs>
    </w:pPr>
  </w:style>
  <w:style w:type="character" w:customStyle="1" w:styleId="af8">
    <w:name w:val="Верхний колонтитул Знак"/>
    <w:link w:val="af7"/>
    <w:uiPriority w:val="99"/>
    <w:rsid w:val="00803556"/>
    <w:rPr>
      <w:rFonts w:ascii="Courier New" w:hAnsi="Courier New" w:cs="Courier New"/>
      <w:color w:val="000000"/>
      <w:sz w:val="24"/>
      <w:szCs w:val="24"/>
    </w:rPr>
  </w:style>
  <w:style w:type="paragraph" w:styleId="af9">
    <w:name w:val="footer"/>
    <w:basedOn w:val="a0"/>
    <w:link w:val="afa"/>
    <w:uiPriority w:val="99"/>
    <w:unhideWhenUsed/>
    <w:rsid w:val="00803556"/>
    <w:pPr>
      <w:tabs>
        <w:tab w:val="center" w:pos="4677"/>
        <w:tab w:val="right" w:pos="9355"/>
      </w:tabs>
    </w:pPr>
  </w:style>
  <w:style w:type="character" w:customStyle="1" w:styleId="afa">
    <w:name w:val="Нижний колонтитул Знак"/>
    <w:link w:val="af9"/>
    <w:uiPriority w:val="99"/>
    <w:rsid w:val="00803556"/>
    <w:rPr>
      <w:rFonts w:ascii="Courier New" w:hAnsi="Courier New" w:cs="Courier New"/>
      <w:color w:val="000000"/>
      <w:sz w:val="24"/>
      <w:szCs w:val="24"/>
    </w:rPr>
  </w:style>
  <w:style w:type="table" w:styleId="afb">
    <w:name w:val="Table Grid"/>
    <w:basedOn w:val="a2"/>
    <w:uiPriority w:val="59"/>
    <w:locked/>
    <w:rsid w:val="00801B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6110">
      <w:marLeft w:val="0"/>
      <w:marRight w:val="0"/>
      <w:marTop w:val="0"/>
      <w:marBottom w:val="0"/>
      <w:divBdr>
        <w:top w:val="none" w:sz="0" w:space="0" w:color="auto"/>
        <w:left w:val="none" w:sz="0" w:space="0" w:color="auto"/>
        <w:bottom w:val="none" w:sz="0" w:space="0" w:color="auto"/>
        <w:right w:val="none" w:sz="0" w:space="0" w:color="auto"/>
      </w:divBdr>
    </w:div>
    <w:div w:id="656229223">
      <w:bodyDiv w:val="1"/>
      <w:marLeft w:val="0"/>
      <w:marRight w:val="0"/>
      <w:marTop w:val="0"/>
      <w:marBottom w:val="0"/>
      <w:divBdr>
        <w:top w:val="none" w:sz="0" w:space="0" w:color="auto"/>
        <w:left w:val="none" w:sz="0" w:space="0" w:color="auto"/>
        <w:bottom w:val="none" w:sz="0" w:space="0" w:color="auto"/>
        <w:right w:val="none" w:sz="0" w:space="0" w:color="auto"/>
      </w:divBdr>
    </w:div>
    <w:div w:id="788160686">
      <w:bodyDiv w:val="1"/>
      <w:marLeft w:val="0"/>
      <w:marRight w:val="0"/>
      <w:marTop w:val="0"/>
      <w:marBottom w:val="0"/>
      <w:divBdr>
        <w:top w:val="none" w:sz="0" w:space="0" w:color="auto"/>
        <w:left w:val="none" w:sz="0" w:space="0" w:color="auto"/>
        <w:bottom w:val="none" w:sz="0" w:space="0" w:color="auto"/>
        <w:right w:val="none" w:sz="0" w:space="0" w:color="auto"/>
      </w:divBdr>
    </w:div>
    <w:div w:id="834345697">
      <w:bodyDiv w:val="1"/>
      <w:marLeft w:val="0"/>
      <w:marRight w:val="0"/>
      <w:marTop w:val="0"/>
      <w:marBottom w:val="0"/>
      <w:divBdr>
        <w:top w:val="none" w:sz="0" w:space="0" w:color="auto"/>
        <w:left w:val="none" w:sz="0" w:space="0" w:color="auto"/>
        <w:bottom w:val="none" w:sz="0" w:space="0" w:color="auto"/>
        <w:right w:val="none" w:sz="0" w:space="0" w:color="auto"/>
      </w:divBdr>
    </w:div>
    <w:div w:id="862547540">
      <w:bodyDiv w:val="1"/>
      <w:marLeft w:val="0"/>
      <w:marRight w:val="0"/>
      <w:marTop w:val="0"/>
      <w:marBottom w:val="0"/>
      <w:divBdr>
        <w:top w:val="none" w:sz="0" w:space="0" w:color="auto"/>
        <w:left w:val="none" w:sz="0" w:space="0" w:color="auto"/>
        <w:bottom w:val="none" w:sz="0" w:space="0" w:color="auto"/>
        <w:right w:val="none" w:sz="0" w:space="0" w:color="auto"/>
      </w:divBdr>
    </w:div>
    <w:div w:id="1808207378">
      <w:bodyDiv w:val="1"/>
      <w:marLeft w:val="0"/>
      <w:marRight w:val="0"/>
      <w:marTop w:val="0"/>
      <w:marBottom w:val="0"/>
      <w:divBdr>
        <w:top w:val="none" w:sz="0" w:space="0" w:color="auto"/>
        <w:left w:val="none" w:sz="0" w:space="0" w:color="auto"/>
        <w:bottom w:val="none" w:sz="0" w:space="0" w:color="auto"/>
        <w:right w:val="none" w:sz="0" w:space="0" w:color="auto"/>
      </w:divBdr>
    </w:div>
    <w:div w:id="20651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4141</Words>
  <Characters>23607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ДОГОВОР № </vt:lpstr>
    </vt:vector>
  </TitlesOfParts>
  <Company/>
  <LinksUpToDate>false</LinksUpToDate>
  <CharactersWithSpaces>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dc:title>
  <dc:subject/>
  <dc:creator>moskva1</dc:creator>
  <cp:keywords/>
  <dc:description/>
  <cp:lastModifiedBy>Фрумкина Ольга</cp:lastModifiedBy>
  <cp:revision>93</cp:revision>
  <cp:lastPrinted>2015-03-30T14:19:00Z</cp:lastPrinted>
  <dcterms:created xsi:type="dcterms:W3CDTF">2015-07-13T08:13:00Z</dcterms:created>
  <dcterms:modified xsi:type="dcterms:W3CDTF">2017-02-16T10:21:00Z</dcterms:modified>
</cp:coreProperties>
</file>